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center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Minutes of </w:t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>Special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Meeting of Galway City Council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center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Held on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Thurs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day </w:t>
      </w:r>
      <w:r w:rsidR="00CE236E">
        <w:rPr>
          <w:rFonts w:asciiTheme="minorHAnsi" w:hAnsiTheme="minorHAnsi" w:cs="Calibri"/>
          <w:b/>
          <w:color w:val="000000"/>
          <w:sz w:val="22"/>
          <w:szCs w:val="22"/>
        </w:rPr>
        <w:t>10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  <w:vertAlign w:val="superscript"/>
        </w:rPr>
        <w:t>th</w:t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April</w:t>
      </w:r>
      <w:r w:rsidR="00E16B2F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2017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at </w:t>
      </w:r>
      <w:r w:rsidR="00CE236E">
        <w:rPr>
          <w:rFonts w:asciiTheme="minorHAnsi" w:hAnsiTheme="minorHAnsi" w:cs="Calibri"/>
          <w:b/>
          <w:color w:val="000000"/>
          <w:sz w:val="22"/>
          <w:szCs w:val="22"/>
        </w:rPr>
        <w:t>2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:0</w:t>
      </w:r>
      <w:r w:rsidR="00CE236E">
        <w:rPr>
          <w:rFonts w:asciiTheme="minorHAnsi" w:hAnsiTheme="minorHAnsi" w:cs="Calibri"/>
          <w:b/>
          <w:color w:val="000000"/>
          <w:sz w:val="22"/>
          <w:szCs w:val="22"/>
        </w:rPr>
        <w:t>0p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in City Hall, College Road, </w:t>
      </w:r>
      <w:proofErr w:type="gramStart"/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Galway</w:t>
      </w:r>
      <w:proofErr w:type="gramEnd"/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.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CCCCCC"/>
        <w:tabs>
          <w:tab w:val="left" w:pos="360"/>
        </w:tabs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noProof/>
          <w:color w:val="000000"/>
          <w:sz w:val="22"/>
          <w:szCs w:val="22"/>
          <w:lang w:val="en-IE" w:eastAsia="en-IE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6527800</wp:posOffset>
            </wp:positionH>
            <wp:positionV relativeFrom="paragraph">
              <wp:posOffset>635</wp:posOffset>
            </wp:positionV>
            <wp:extent cx="101600" cy="15303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5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Presiding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Cllr. 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>Noel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Larkin, Mayor of the City of Galway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auto"/>
          <w:sz w:val="22"/>
          <w:szCs w:val="22"/>
          <w:u w:val="single"/>
        </w:rPr>
      </w:pP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160" w:hanging="2160"/>
        <w:jc w:val="both"/>
        <w:rPr>
          <w:rFonts w:asciiTheme="minorHAnsi" w:hAnsiTheme="minorHAnsi" w:cs="Calibri"/>
          <w:b/>
          <w:sz w:val="22"/>
          <w:szCs w:val="22"/>
        </w:rPr>
      </w:pPr>
      <w:r w:rsidRPr="00EB7BC9">
        <w:rPr>
          <w:rFonts w:asciiTheme="minorHAnsi" w:hAnsiTheme="minorHAnsi" w:cs="Calibri"/>
          <w:b/>
          <w:color w:val="auto"/>
          <w:sz w:val="22"/>
          <w:szCs w:val="22"/>
          <w:u w:val="single"/>
        </w:rPr>
        <w:t>Present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: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auto"/>
          <w:sz w:val="22"/>
          <w:szCs w:val="22"/>
          <w:u w:val="single"/>
        </w:rPr>
        <w:t>Councillors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: C. Ó Conchúir, P. Conneely,</w:t>
      </w:r>
      <w:r w:rsidR="00DB553A">
        <w:rPr>
          <w:rFonts w:asciiTheme="minorHAnsi" w:hAnsiTheme="minorHAnsi" w:cs="Calibri"/>
          <w:b/>
          <w:color w:val="auto"/>
          <w:sz w:val="22"/>
          <w:szCs w:val="22"/>
        </w:rPr>
        <w:t xml:space="preserve"> C. Connolly,</w:t>
      </w:r>
      <w:r w:rsidR="003E4DC7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O. Crowe,</w:t>
      </w:r>
      <w:r w:rsidR="00442314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M.J. Crowe</w:t>
      </w:r>
      <w:r w:rsidR="00442314" w:rsidRPr="00442314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M. Cubbard,</w:t>
      </w:r>
      <w:r w:rsidR="003E4DC7"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A1409D">
        <w:rPr>
          <w:rFonts w:asciiTheme="minorHAnsi" w:hAnsiTheme="minorHAnsi" w:cs="Calibri"/>
          <w:b/>
          <w:color w:val="auto"/>
          <w:sz w:val="22"/>
          <w:szCs w:val="22"/>
        </w:rPr>
        <w:t>F. Fahy</w:t>
      </w:r>
      <w:r w:rsidR="00DB553A">
        <w:rPr>
          <w:rFonts w:asciiTheme="minorHAnsi" w:hAnsiTheme="minorHAnsi" w:cs="Calibri"/>
          <w:b/>
          <w:color w:val="auto"/>
          <w:sz w:val="22"/>
          <w:szCs w:val="22"/>
        </w:rPr>
        <w:t>,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P. Keane, M. Lohan,</w:t>
      </w:r>
      <w:r w:rsidR="00442314">
        <w:rPr>
          <w:rFonts w:asciiTheme="minorHAnsi" w:hAnsiTheme="minorHAnsi" w:cs="Calibri"/>
          <w:b/>
          <w:color w:val="auto"/>
          <w:sz w:val="22"/>
          <w:szCs w:val="22"/>
        </w:rPr>
        <w:t xml:space="preserve"> D. Lyons,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>J. Walsh,</w:t>
      </w:r>
      <w:r w:rsidR="00CE236E" w:rsidRPr="00CE236E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CE236E" w:rsidRPr="00EB7BC9">
        <w:rPr>
          <w:rFonts w:asciiTheme="minorHAnsi" w:hAnsiTheme="minorHAnsi" w:cs="Calibri"/>
          <w:b/>
          <w:color w:val="auto"/>
          <w:sz w:val="22"/>
          <w:szCs w:val="22"/>
        </w:rPr>
        <w:t>D. McDonnell</w:t>
      </w:r>
      <w:r w:rsidR="00442314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Pr="00EB7BC9">
        <w:rPr>
          <w:rFonts w:asciiTheme="minorHAnsi" w:hAnsiTheme="minorHAnsi" w:cs="Calibri"/>
          <w:b/>
          <w:color w:val="auto"/>
          <w:sz w:val="22"/>
          <w:szCs w:val="22"/>
        </w:rPr>
        <w:t>T. O'Flaherty</w:t>
      </w:r>
      <w:r w:rsidR="00CE236E">
        <w:rPr>
          <w:rFonts w:asciiTheme="minorHAnsi" w:hAnsiTheme="minorHAnsi" w:cs="Calibri"/>
          <w:b/>
          <w:color w:val="auto"/>
          <w:sz w:val="22"/>
          <w:szCs w:val="22"/>
        </w:rPr>
        <w:t xml:space="preserve">, 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 xml:space="preserve"> </w:t>
      </w:r>
      <w:r w:rsidR="00CE236E" w:rsidRPr="00CE236E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="00CE236E">
        <w:rPr>
          <w:rFonts w:asciiTheme="minorHAnsi" w:hAnsiTheme="minorHAnsi" w:cs="Calibri"/>
          <w:b/>
          <w:color w:val="000000"/>
          <w:sz w:val="22"/>
          <w:szCs w:val="22"/>
        </w:rPr>
        <w:t>M. Farrell, P. Flannery, B. Cameron a</w:t>
      </w:r>
      <w:r w:rsidR="00EB7BC9">
        <w:rPr>
          <w:rFonts w:asciiTheme="minorHAnsi" w:hAnsiTheme="minorHAnsi" w:cs="Calibri"/>
          <w:b/>
          <w:color w:val="auto"/>
          <w:sz w:val="22"/>
          <w:szCs w:val="22"/>
        </w:rPr>
        <w:t>nd N. McNelis.</w:t>
      </w:r>
      <w:r w:rsidR="00442314" w:rsidRPr="00442314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2160" w:hanging="2160"/>
        <w:jc w:val="both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In Attendance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  <w:t>Mr. B. McGrath, Chief Executive</w:t>
      </w:r>
    </w:p>
    <w:p w:rsid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Mr. T. Connell, Director of Services </w:t>
      </w:r>
    </w:p>
    <w:p w:rsidR="00EB7BC9" w:rsidRPr="00EB7BC9" w:rsidRDefault="00EB7BC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>
        <w:rPr>
          <w:rFonts w:asciiTheme="minorHAnsi" w:hAnsiTheme="minorHAnsi" w:cs="Calibri"/>
          <w:b/>
          <w:color w:val="000000"/>
          <w:sz w:val="22"/>
          <w:szCs w:val="22"/>
        </w:rPr>
        <w:t xml:space="preserve">                             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Ms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>. E. McCormack, Head of Finance/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Director of Services</w:t>
      </w:r>
    </w:p>
    <w:p w:rsidR="00EB6A89" w:rsidRPr="00EB7BC9" w:rsidRDefault="007B4C05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16B2F" w:rsidRPr="00EB7BC9">
        <w:rPr>
          <w:rFonts w:asciiTheme="minorHAnsi" w:hAnsiTheme="minorHAnsi" w:cs="Calibri"/>
          <w:b/>
          <w:color w:val="000000"/>
          <w:sz w:val="22"/>
          <w:szCs w:val="22"/>
        </w:rPr>
        <w:t>Ms. P. Philbin</w:t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>, A/Director of Services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Mr. 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G. Mc Mahon</w:t>
      </w:r>
      <w:r w:rsidR="00645417" w:rsidRPr="00EB7BC9">
        <w:rPr>
          <w:rFonts w:asciiTheme="minorHAnsi" w:hAnsiTheme="minorHAnsi" w:cs="Calibri"/>
          <w:b/>
          <w:color w:val="000000"/>
          <w:sz w:val="22"/>
          <w:szCs w:val="22"/>
        </w:rPr>
        <w:t>, Meetings Administrator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Mr. P. Foley, A/Senior Executive Officer, Corporate Services</w:t>
      </w:r>
    </w:p>
    <w:p w:rsidR="00645417" w:rsidRPr="00EB7BC9" w:rsidRDefault="00645417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6A3FCB">
        <w:rPr>
          <w:rFonts w:asciiTheme="minorHAnsi" w:hAnsiTheme="minorHAnsi" w:cs="Calibri"/>
          <w:b/>
          <w:color w:val="000000"/>
          <w:sz w:val="22"/>
          <w:szCs w:val="22"/>
        </w:rPr>
        <w:t>Mr. J. Tansey Senior Engineer</w:t>
      </w:r>
    </w:p>
    <w:p w:rsidR="00EB6A89" w:rsidRPr="00EB7BC9" w:rsidRDefault="00EB6A8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Pr="00EB7BC9">
        <w:rPr>
          <w:rFonts w:asciiTheme="minorHAnsi" w:hAnsiTheme="minorHAnsi" w:cs="Calibri"/>
          <w:b/>
          <w:color w:val="000000"/>
          <w:sz w:val="22"/>
          <w:szCs w:val="22"/>
        </w:rPr>
        <w:tab/>
      </w:r>
      <w:r w:rsidR="006A3FCB">
        <w:rPr>
          <w:rFonts w:asciiTheme="minorHAnsi" w:hAnsiTheme="minorHAnsi" w:cs="Calibri"/>
          <w:b/>
          <w:color w:val="000000"/>
          <w:sz w:val="22"/>
          <w:szCs w:val="22"/>
        </w:rPr>
        <w:t>Mr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>.</w:t>
      </w:r>
      <w:r w:rsidR="006A3FCB">
        <w:rPr>
          <w:rFonts w:asciiTheme="minorHAnsi" w:hAnsiTheme="minorHAnsi" w:cs="Calibri"/>
          <w:b/>
          <w:color w:val="000000"/>
          <w:sz w:val="22"/>
          <w:szCs w:val="22"/>
        </w:rPr>
        <w:t xml:space="preserve"> U. Finn</w:t>
      </w:r>
      <w:r w:rsidR="00EB7BC9">
        <w:rPr>
          <w:rFonts w:asciiTheme="minorHAnsi" w:hAnsiTheme="minorHAnsi" w:cs="Calibri"/>
          <w:b/>
          <w:color w:val="000000"/>
          <w:sz w:val="22"/>
          <w:szCs w:val="22"/>
        </w:rPr>
        <w:t xml:space="preserve"> </w:t>
      </w:r>
      <w:r w:rsidR="006A3FCB">
        <w:rPr>
          <w:rFonts w:asciiTheme="minorHAnsi" w:hAnsiTheme="minorHAnsi" w:cs="Calibri"/>
          <w:b/>
          <w:color w:val="000000"/>
          <w:sz w:val="22"/>
          <w:szCs w:val="22"/>
        </w:rPr>
        <w:t>Senior Engineer</w:t>
      </w:r>
    </w:p>
    <w:p w:rsidR="00645417" w:rsidRDefault="006A3FCB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>
        <w:rPr>
          <w:rFonts w:asciiTheme="minorHAnsi" w:hAnsiTheme="minorHAnsi" w:cs="Calibri"/>
          <w:b/>
          <w:color w:val="000000"/>
          <w:sz w:val="22"/>
          <w:szCs w:val="22"/>
        </w:rPr>
        <w:tab/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  <w:t>Ms. Susan Loughnane Executive Engineer</w:t>
      </w:r>
    </w:p>
    <w:p w:rsidR="006A3FCB" w:rsidRPr="00EB7BC9" w:rsidRDefault="006A3FCB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firstLine="72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>
        <w:rPr>
          <w:rFonts w:asciiTheme="minorHAnsi" w:hAnsiTheme="minorHAnsi" w:cs="Calibri"/>
          <w:b/>
          <w:color w:val="000000"/>
          <w:sz w:val="22"/>
          <w:szCs w:val="22"/>
        </w:rPr>
        <w:tab/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  <w:t>Mr. M. McElligott Senior Executive Engineer</w:t>
      </w:r>
    </w:p>
    <w:p w:rsidR="00645417" w:rsidRDefault="00EB7BC9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  <w:r w:rsidRPr="00DB553A">
        <w:rPr>
          <w:rFonts w:asciiTheme="minorHAnsi" w:hAnsiTheme="minorHAnsi" w:cs="Calibri"/>
          <w:b/>
          <w:color w:val="000000"/>
          <w:sz w:val="22"/>
          <w:szCs w:val="22"/>
          <w:u w:val="single"/>
        </w:rPr>
        <w:t>Apologies</w:t>
      </w:r>
      <w:r>
        <w:rPr>
          <w:rFonts w:asciiTheme="minorHAnsi" w:hAnsiTheme="minorHAnsi" w:cs="Calibri"/>
          <w:b/>
          <w:color w:val="000000"/>
          <w:sz w:val="22"/>
          <w:szCs w:val="22"/>
        </w:rPr>
        <w:t>:</w:t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</w:r>
      <w:r>
        <w:rPr>
          <w:rFonts w:asciiTheme="minorHAnsi" w:hAnsiTheme="minorHAnsi" w:cs="Calibri"/>
          <w:b/>
          <w:color w:val="000000"/>
          <w:sz w:val="22"/>
          <w:szCs w:val="22"/>
        </w:rPr>
        <w:tab/>
      </w:r>
    </w:p>
    <w:p w:rsidR="00DB553A" w:rsidRPr="00EB7BC9" w:rsidRDefault="00DB553A" w:rsidP="00DB553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inorHAnsi" w:hAnsiTheme="minorHAnsi" w:cs="Calibri"/>
          <w:b/>
          <w:color w:val="000000"/>
          <w:sz w:val="22"/>
          <w:szCs w:val="22"/>
        </w:rPr>
      </w:pPr>
    </w:p>
    <w:p w:rsidR="00EB6A89" w:rsidRPr="00EB7BC9" w:rsidRDefault="00EB6A89" w:rsidP="00DB553A">
      <w:pPr>
        <w:spacing w:after="0"/>
        <w:jc w:val="both"/>
        <w:rPr>
          <w:rFonts w:asciiTheme="minorHAnsi" w:eastAsia="Calibri" w:hAnsiTheme="minorHAnsi" w:cs="Calibri"/>
          <w:b/>
          <w:color w:val="000000"/>
          <w:sz w:val="22"/>
          <w:szCs w:val="22"/>
        </w:rPr>
      </w:pPr>
    </w:p>
    <w:p w:rsidR="00645417" w:rsidRPr="00EB7BC9" w:rsidRDefault="00645417" w:rsidP="00DB553A">
      <w:pPr>
        <w:spacing w:after="0"/>
        <w:jc w:val="both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442314" w:rsidRDefault="00DB553A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0A0716">
        <w:rPr>
          <w:rFonts w:ascii="Calibri" w:hAnsi="Calibri" w:cs="Calibri"/>
          <w:bCs/>
          <w:color w:val="auto"/>
          <w:sz w:val="22"/>
          <w:szCs w:val="22"/>
        </w:rPr>
        <w:t xml:space="preserve">The Mayor </w:t>
      </w:r>
      <w:r w:rsidR="00442314">
        <w:rPr>
          <w:rFonts w:ascii="Calibri" w:hAnsi="Calibri" w:cs="Calibri"/>
          <w:bCs/>
          <w:color w:val="auto"/>
          <w:sz w:val="22"/>
          <w:szCs w:val="22"/>
        </w:rPr>
        <w:t>welcomed all to the Meeting.</w:t>
      </w:r>
    </w:p>
    <w:p w:rsidR="006A3FCB" w:rsidRDefault="006A3FCB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442314" w:rsidRDefault="006A3FCB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A presentation on </w:t>
      </w:r>
      <w:proofErr w:type="spellStart"/>
      <w:r>
        <w:rPr>
          <w:rFonts w:ascii="Calibri" w:hAnsi="Calibri" w:cs="Calibri"/>
          <w:bCs/>
          <w:color w:val="auto"/>
          <w:sz w:val="22"/>
          <w:szCs w:val="22"/>
        </w:rPr>
        <w:t>Parkmore</w:t>
      </w:r>
      <w:proofErr w:type="spellEnd"/>
      <w:r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proofErr w:type="gramStart"/>
      <w:r>
        <w:rPr>
          <w:rFonts w:ascii="Calibri" w:hAnsi="Calibri" w:cs="Calibri"/>
          <w:bCs/>
          <w:color w:val="auto"/>
          <w:sz w:val="22"/>
          <w:szCs w:val="22"/>
        </w:rPr>
        <w:t>Access  Improvement</w:t>
      </w:r>
      <w:r w:rsidR="00E52D7B">
        <w:rPr>
          <w:rFonts w:ascii="Calibri" w:hAnsi="Calibri" w:cs="Calibri"/>
          <w:bCs/>
          <w:color w:val="auto"/>
          <w:sz w:val="22"/>
          <w:szCs w:val="22"/>
        </w:rPr>
        <w:t>s</w:t>
      </w:r>
      <w:proofErr w:type="gramEnd"/>
      <w:r>
        <w:rPr>
          <w:rFonts w:ascii="Calibri" w:hAnsi="Calibri" w:cs="Calibri"/>
          <w:bCs/>
          <w:color w:val="auto"/>
          <w:sz w:val="22"/>
          <w:szCs w:val="22"/>
        </w:rPr>
        <w:t xml:space="preserve"> Project was given by </w:t>
      </w:r>
      <w:proofErr w:type="spellStart"/>
      <w:r>
        <w:rPr>
          <w:rFonts w:ascii="Calibri" w:hAnsi="Calibri" w:cs="Calibri"/>
          <w:bCs/>
          <w:color w:val="auto"/>
          <w:sz w:val="22"/>
          <w:szCs w:val="22"/>
        </w:rPr>
        <w:t>Eoin</w:t>
      </w:r>
      <w:proofErr w:type="spellEnd"/>
      <w:r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E52D7B">
        <w:rPr>
          <w:rFonts w:ascii="Calibri" w:hAnsi="Calibri" w:cs="Calibri"/>
          <w:bCs/>
          <w:color w:val="auto"/>
          <w:sz w:val="22"/>
          <w:szCs w:val="22"/>
        </w:rPr>
        <w:t xml:space="preserve">Greene &amp; Colin Acton from </w:t>
      </w:r>
      <w:proofErr w:type="spellStart"/>
      <w:r w:rsidR="00E52D7B">
        <w:rPr>
          <w:rFonts w:ascii="Calibri" w:hAnsi="Calibri" w:cs="Calibri"/>
          <w:bCs/>
          <w:color w:val="auto"/>
          <w:sz w:val="22"/>
          <w:szCs w:val="22"/>
        </w:rPr>
        <w:t>Aecom</w:t>
      </w:r>
      <w:proofErr w:type="spellEnd"/>
      <w:r w:rsidR="00E52D7B">
        <w:rPr>
          <w:rFonts w:ascii="Calibri" w:hAnsi="Calibri" w:cs="Calibri"/>
          <w:bCs/>
          <w:color w:val="auto"/>
          <w:sz w:val="22"/>
          <w:szCs w:val="22"/>
        </w:rPr>
        <w:t xml:space="preserve"> Consultants and by Uinsinn Finn, Senior Engineer, Galway City Council.</w:t>
      </w:r>
    </w:p>
    <w:p w:rsidR="00442314" w:rsidRDefault="00442314" w:rsidP="00DB553A">
      <w:pPr>
        <w:spacing w:after="0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B27F68" w:rsidRDefault="00E52D7B" w:rsidP="00DB553A">
      <w:pPr>
        <w:numPr>
          <w:ilvl w:val="0"/>
          <w:numId w:val="2"/>
        </w:numPr>
        <w:spacing w:after="0"/>
        <w:ind w:left="0" w:firstLine="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This led to </w:t>
      </w:r>
      <w:r w:rsidR="0017061E">
        <w:rPr>
          <w:rFonts w:asciiTheme="minorHAnsi" w:hAnsiTheme="minorHAnsi" w:cs="Calibri"/>
          <w:bCs/>
          <w:sz w:val="22"/>
          <w:szCs w:val="22"/>
        </w:rPr>
        <w:t xml:space="preserve">a </w:t>
      </w:r>
      <w:proofErr w:type="spellStart"/>
      <w:r w:rsidR="0017061E">
        <w:rPr>
          <w:rFonts w:asciiTheme="minorHAnsi" w:hAnsiTheme="minorHAnsi" w:cs="Calibri"/>
          <w:bCs/>
          <w:sz w:val="22"/>
          <w:szCs w:val="22"/>
        </w:rPr>
        <w:t>lenghty</w:t>
      </w:r>
      <w:proofErr w:type="spellEnd"/>
      <w:r>
        <w:rPr>
          <w:rFonts w:asciiTheme="minorHAnsi" w:hAnsiTheme="minorHAnsi" w:cs="Calibri"/>
          <w:bCs/>
          <w:sz w:val="22"/>
          <w:szCs w:val="22"/>
        </w:rPr>
        <w:t xml:space="preserve"> discussion among Councillors with most welcoming the</w:t>
      </w:r>
      <w:r w:rsidR="00D61F47">
        <w:rPr>
          <w:rFonts w:asciiTheme="minorHAnsi" w:hAnsiTheme="minorHAnsi" w:cs="Calibri"/>
          <w:bCs/>
          <w:sz w:val="22"/>
          <w:szCs w:val="22"/>
        </w:rPr>
        <w:t xml:space="preserve"> </w:t>
      </w:r>
      <w:proofErr w:type="gramStart"/>
      <w:r w:rsidR="00D61F47">
        <w:rPr>
          <w:rFonts w:asciiTheme="minorHAnsi" w:hAnsiTheme="minorHAnsi" w:cs="Calibri"/>
          <w:bCs/>
          <w:sz w:val="22"/>
          <w:szCs w:val="22"/>
        </w:rPr>
        <w:t xml:space="preserve">proposed </w:t>
      </w:r>
      <w:r>
        <w:rPr>
          <w:rFonts w:asciiTheme="minorHAnsi" w:hAnsiTheme="minorHAnsi" w:cs="Calibri"/>
          <w:bCs/>
          <w:sz w:val="22"/>
          <w:szCs w:val="22"/>
        </w:rPr>
        <w:t xml:space="preserve"> improvements</w:t>
      </w:r>
      <w:proofErr w:type="gramEnd"/>
      <w:r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17061E">
        <w:rPr>
          <w:rFonts w:asciiTheme="minorHAnsi" w:hAnsiTheme="minorHAnsi" w:cs="Calibri"/>
          <w:bCs/>
          <w:sz w:val="22"/>
          <w:szCs w:val="22"/>
        </w:rPr>
        <w:t xml:space="preserve">at </w:t>
      </w:r>
      <w:proofErr w:type="spellStart"/>
      <w:r w:rsidR="0017061E">
        <w:rPr>
          <w:rFonts w:asciiTheme="minorHAnsi" w:hAnsiTheme="minorHAnsi" w:cs="Calibri"/>
          <w:bCs/>
          <w:sz w:val="22"/>
          <w:szCs w:val="22"/>
        </w:rPr>
        <w:t>Parkmore</w:t>
      </w:r>
      <w:proofErr w:type="spellEnd"/>
      <w:r w:rsidR="0017061E">
        <w:rPr>
          <w:rFonts w:asciiTheme="minorHAnsi" w:hAnsiTheme="minorHAnsi" w:cs="Calibri"/>
          <w:bCs/>
          <w:sz w:val="22"/>
          <w:szCs w:val="22"/>
        </w:rPr>
        <w:t xml:space="preserve"> </w:t>
      </w:r>
      <w:r>
        <w:rPr>
          <w:rFonts w:asciiTheme="minorHAnsi" w:hAnsiTheme="minorHAnsi" w:cs="Calibri"/>
          <w:bCs/>
          <w:sz w:val="22"/>
          <w:szCs w:val="22"/>
        </w:rPr>
        <w:t>but highlighting</w:t>
      </w:r>
      <w:r w:rsidR="00B65252">
        <w:rPr>
          <w:rFonts w:asciiTheme="minorHAnsi" w:hAnsiTheme="minorHAnsi" w:cs="Calibri"/>
          <w:bCs/>
          <w:sz w:val="22"/>
          <w:szCs w:val="22"/>
        </w:rPr>
        <w:t xml:space="preserve"> </w:t>
      </w:r>
      <w:r>
        <w:rPr>
          <w:rFonts w:asciiTheme="minorHAnsi" w:hAnsiTheme="minorHAnsi" w:cs="Calibri"/>
          <w:bCs/>
          <w:sz w:val="22"/>
          <w:szCs w:val="22"/>
        </w:rPr>
        <w:t>the many other problems associated with traffic across t</w:t>
      </w:r>
      <w:r w:rsidR="00B65252">
        <w:rPr>
          <w:rFonts w:asciiTheme="minorHAnsi" w:hAnsiTheme="minorHAnsi" w:cs="Calibri"/>
          <w:bCs/>
          <w:sz w:val="22"/>
          <w:szCs w:val="22"/>
        </w:rPr>
        <w:t xml:space="preserve">he City including problems with </w:t>
      </w:r>
      <w:r w:rsidR="0012281A">
        <w:rPr>
          <w:rFonts w:asciiTheme="minorHAnsi" w:hAnsiTheme="minorHAnsi" w:cs="Calibri"/>
          <w:bCs/>
          <w:sz w:val="22"/>
          <w:szCs w:val="22"/>
        </w:rPr>
        <w:t xml:space="preserve">the </w:t>
      </w:r>
      <w:proofErr w:type="spellStart"/>
      <w:r w:rsidR="00B65252">
        <w:rPr>
          <w:rFonts w:asciiTheme="minorHAnsi" w:hAnsiTheme="minorHAnsi" w:cs="Calibri"/>
          <w:bCs/>
          <w:sz w:val="22"/>
          <w:szCs w:val="22"/>
        </w:rPr>
        <w:t>Monivea</w:t>
      </w:r>
      <w:proofErr w:type="spellEnd"/>
      <w:r w:rsidR="00B65252">
        <w:rPr>
          <w:rFonts w:asciiTheme="minorHAnsi" w:hAnsiTheme="minorHAnsi" w:cs="Calibri"/>
          <w:bCs/>
          <w:sz w:val="22"/>
          <w:szCs w:val="22"/>
        </w:rPr>
        <w:t xml:space="preserve"> Road, the need for Park and Ride, additional bus lanes, a 24 hour manned </w:t>
      </w:r>
      <w:r w:rsidR="00A4298E">
        <w:rPr>
          <w:rFonts w:asciiTheme="minorHAnsi" w:hAnsiTheme="minorHAnsi" w:cs="Calibri"/>
          <w:bCs/>
          <w:sz w:val="22"/>
          <w:szCs w:val="22"/>
        </w:rPr>
        <w:t>traffic</w:t>
      </w:r>
      <w:r w:rsidR="00B65252">
        <w:rPr>
          <w:rFonts w:asciiTheme="minorHAnsi" w:hAnsiTheme="minorHAnsi" w:cs="Calibri"/>
          <w:bCs/>
          <w:sz w:val="22"/>
          <w:szCs w:val="22"/>
        </w:rPr>
        <w:t xml:space="preserve"> cont</w:t>
      </w:r>
      <w:r w:rsidR="0017061E">
        <w:rPr>
          <w:rFonts w:asciiTheme="minorHAnsi" w:hAnsiTheme="minorHAnsi" w:cs="Calibri"/>
          <w:bCs/>
          <w:sz w:val="22"/>
          <w:szCs w:val="22"/>
        </w:rPr>
        <w:t>rol centre, improvements required with</w:t>
      </w:r>
      <w:r w:rsidR="00B65252">
        <w:rPr>
          <w:rFonts w:asciiTheme="minorHAnsi" w:hAnsiTheme="minorHAnsi" w:cs="Calibri"/>
          <w:bCs/>
          <w:sz w:val="22"/>
          <w:szCs w:val="22"/>
        </w:rPr>
        <w:t xml:space="preserve"> public transport, additional </w:t>
      </w:r>
      <w:r w:rsidR="0012281A">
        <w:rPr>
          <w:rFonts w:asciiTheme="minorHAnsi" w:hAnsiTheme="minorHAnsi" w:cs="Calibri"/>
          <w:bCs/>
          <w:sz w:val="22"/>
          <w:szCs w:val="22"/>
        </w:rPr>
        <w:t>&amp; safer bike lanes, Car pooling, light</w:t>
      </w:r>
      <w:r w:rsidR="00736189"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12281A">
        <w:rPr>
          <w:rFonts w:asciiTheme="minorHAnsi" w:hAnsiTheme="minorHAnsi" w:cs="Calibri"/>
          <w:bCs/>
          <w:sz w:val="22"/>
          <w:szCs w:val="22"/>
        </w:rPr>
        <w:t xml:space="preserve">rail and </w:t>
      </w:r>
      <w:r w:rsidR="0017061E">
        <w:rPr>
          <w:rFonts w:asciiTheme="minorHAnsi" w:hAnsiTheme="minorHAnsi" w:cs="Calibri"/>
          <w:bCs/>
          <w:sz w:val="22"/>
          <w:szCs w:val="22"/>
        </w:rPr>
        <w:t xml:space="preserve">the need for an </w:t>
      </w:r>
      <w:r w:rsidR="0012281A">
        <w:rPr>
          <w:rFonts w:asciiTheme="minorHAnsi" w:hAnsiTheme="minorHAnsi" w:cs="Calibri"/>
          <w:bCs/>
          <w:sz w:val="22"/>
          <w:szCs w:val="22"/>
        </w:rPr>
        <w:t>outer ring road.</w:t>
      </w:r>
    </w:p>
    <w:p w:rsidR="00E52D7B" w:rsidRDefault="00E52D7B" w:rsidP="00E52D7B">
      <w:pPr>
        <w:spacing w:after="0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E52D7B" w:rsidRDefault="0017061E" w:rsidP="00E52D7B">
      <w:pPr>
        <w:spacing w:after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Responses and clarifications were provided by the U. Finn Senior Engineer </w:t>
      </w:r>
      <w:r w:rsidR="009C6286">
        <w:rPr>
          <w:rFonts w:ascii="Calibri" w:eastAsia="Calibri" w:hAnsi="Calibri" w:cs="Calibri"/>
          <w:color w:val="000000"/>
          <w:sz w:val="22"/>
          <w:szCs w:val="22"/>
        </w:rPr>
        <w:t>who informed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 members</w:t>
      </w:r>
      <w:r w:rsidR="009C6286">
        <w:rPr>
          <w:rFonts w:ascii="Calibri" w:eastAsia="Calibri" w:hAnsi="Calibri" w:cs="Calibri"/>
          <w:color w:val="000000"/>
          <w:sz w:val="22"/>
          <w:szCs w:val="22"/>
        </w:rPr>
        <w:t xml:space="preserve"> tha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t the Council </w:t>
      </w:r>
      <w:r w:rsidR="00D61F47">
        <w:rPr>
          <w:rFonts w:ascii="Calibri" w:eastAsia="Calibri" w:hAnsi="Calibri" w:cs="Calibri"/>
          <w:color w:val="000000"/>
          <w:sz w:val="22"/>
          <w:szCs w:val="22"/>
        </w:rPr>
        <w:t>is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 looking for</w:t>
      </w:r>
      <w:r w:rsidR="009C6286">
        <w:rPr>
          <w:rFonts w:ascii="Calibri" w:eastAsia="Calibri" w:hAnsi="Calibri" w:cs="Calibri"/>
          <w:color w:val="000000"/>
          <w:sz w:val="22"/>
          <w:szCs w:val="22"/>
        </w:rPr>
        <w:t xml:space="preserve"> suitable site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>s</w:t>
      </w:r>
      <w:r w:rsidR="009C6286">
        <w:rPr>
          <w:rFonts w:ascii="Calibri" w:eastAsia="Calibri" w:hAnsi="Calibri" w:cs="Calibri"/>
          <w:color w:val="000000"/>
          <w:sz w:val="22"/>
          <w:szCs w:val="22"/>
        </w:rPr>
        <w:t xml:space="preserve"> for Park and Ride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. The Council had met with a number of Landowners in the </w:t>
      </w:r>
      <w:proofErr w:type="spellStart"/>
      <w:r w:rsidR="00AA2454">
        <w:rPr>
          <w:rFonts w:ascii="Calibri" w:eastAsia="Calibri" w:hAnsi="Calibri" w:cs="Calibri"/>
          <w:color w:val="000000"/>
          <w:sz w:val="22"/>
          <w:szCs w:val="22"/>
        </w:rPr>
        <w:t>Parkmore</w:t>
      </w:r>
      <w:proofErr w:type="spellEnd"/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 area who </w:t>
      </w:r>
      <w:proofErr w:type="spellStart"/>
      <w:r w:rsidR="00AA2454">
        <w:rPr>
          <w:rFonts w:ascii="Calibri" w:eastAsia="Calibri" w:hAnsi="Calibri" w:cs="Calibri"/>
          <w:color w:val="000000"/>
          <w:sz w:val="22"/>
          <w:szCs w:val="22"/>
        </w:rPr>
        <w:t>maybe</w:t>
      </w:r>
      <w:proofErr w:type="spellEnd"/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 willing to provide land which would help with the problem. Mr Finn also confirmed that the traffic control centre was</w:t>
      </w:r>
      <w:r w:rsidR="00736189">
        <w:rPr>
          <w:rFonts w:ascii="Calibri" w:eastAsia="Calibri" w:hAnsi="Calibri" w:cs="Calibri"/>
          <w:color w:val="000000"/>
          <w:sz w:val="22"/>
          <w:szCs w:val="22"/>
        </w:rPr>
        <w:t xml:space="preserve"> an automated system but was checked daily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 b</w:t>
      </w:r>
      <w:r w:rsidR="00736189">
        <w:rPr>
          <w:rFonts w:ascii="Calibri" w:eastAsia="Calibri" w:hAnsi="Calibri" w:cs="Calibri"/>
          <w:color w:val="000000"/>
          <w:sz w:val="22"/>
          <w:szCs w:val="22"/>
        </w:rPr>
        <w:t>y staff from 7.30am onwards and there were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 30 junctions linked into the system. He encouraged members to have a look at the system and how it operates</w:t>
      </w:r>
      <w:r w:rsidR="00640658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AA245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A4298E" w:rsidRDefault="00A4298E" w:rsidP="00E52D7B">
      <w:pPr>
        <w:spacing w:after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4298E" w:rsidRDefault="00A4298E" w:rsidP="00E52D7B">
      <w:pPr>
        <w:spacing w:after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Mr Finn also highlighted the potential for car pooling, the need for alternative access to the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Tuam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road and City Ring Road. He also confirmed that a safety audit had been carried out on cycle lanes.</w:t>
      </w:r>
      <w:r w:rsidR="00736189" w:rsidRPr="0073618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36189">
        <w:rPr>
          <w:rFonts w:ascii="Calibri" w:eastAsia="Calibri" w:hAnsi="Calibri" w:cs="Calibri"/>
          <w:color w:val="000000"/>
          <w:sz w:val="22"/>
          <w:szCs w:val="22"/>
        </w:rPr>
        <w:t xml:space="preserve">. Light rail was not an option at this point in time as it could not be </w:t>
      </w:r>
      <w:r w:rsidR="001F2926">
        <w:rPr>
          <w:rFonts w:ascii="Calibri" w:eastAsia="Calibri" w:hAnsi="Calibri" w:cs="Calibri"/>
          <w:color w:val="000000"/>
          <w:sz w:val="22"/>
          <w:szCs w:val="22"/>
        </w:rPr>
        <w:t xml:space="preserve">viably </w:t>
      </w:r>
      <w:r w:rsidR="00736189">
        <w:rPr>
          <w:rFonts w:ascii="Calibri" w:eastAsia="Calibri" w:hAnsi="Calibri" w:cs="Calibri"/>
          <w:color w:val="000000"/>
          <w:sz w:val="22"/>
          <w:szCs w:val="22"/>
        </w:rPr>
        <w:t xml:space="preserve">supported </w:t>
      </w:r>
      <w:r w:rsidR="001F2926">
        <w:rPr>
          <w:rFonts w:ascii="Calibri" w:eastAsia="Calibri" w:hAnsi="Calibri" w:cs="Calibri"/>
          <w:color w:val="000000"/>
          <w:sz w:val="22"/>
          <w:szCs w:val="22"/>
        </w:rPr>
        <w:t>by</w:t>
      </w:r>
      <w:r w:rsidR="00736189">
        <w:rPr>
          <w:rFonts w:ascii="Calibri" w:eastAsia="Calibri" w:hAnsi="Calibri" w:cs="Calibri"/>
          <w:color w:val="000000"/>
          <w:sz w:val="22"/>
          <w:szCs w:val="22"/>
        </w:rPr>
        <w:t xml:space="preserve"> the current population in Galway.</w:t>
      </w:r>
    </w:p>
    <w:p w:rsidR="00A4298E" w:rsidRDefault="00736189" w:rsidP="00E52D7B">
      <w:pPr>
        <w:spacing w:after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At</w:t>
      </w:r>
      <w:r w:rsidR="00640658">
        <w:rPr>
          <w:rFonts w:ascii="Calibri" w:eastAsia="Calibri" w:hAnsi="Calibri" w:cs="Calibri"/>
          <w:color w:val="000000"/>
          <w:sz w:val="22"/>
          <w:szCs w:val="22"/>
        </w:rPr>
        <w:t xml:space="preserve"> 3.55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pm the Mayor gave his apologies as he had to leave the meeting and attend a function. The Deputy Mayor presided for the remainder of the meeting.  It was agreed by all Members to continue with </w:t>
      </w:r>
      <w:r w:rsidR="00F941DD">
        <w:rPr>
          <w:rFonts w:ascii="Calibri" w:eastAsia="Calibri" w:hAnsi="Calibri" w:cs="Calibri"/>
          <w:color w:val="000000"/>
          <w:sz w:val="22"/>
          <w:szCs w:val="22"/>
        </w:rPr>
        <w:t xml:space="preserve">a discussion on Transportation issues at </w:t>
      </w:r>
      <w:r w:rsidR="00640658">
        <w:rPr>
          <w:rFonts w:ascii="Calibri" w:eastAsia="Calibri" w:hAnsi="Calibri" w:cs="Calibri"/>
          <w:color w:val="000000"/>
          <w:sz w:val="22"/>
          <w:szCs w:val="22"/>
        </w:rPr>
        <w:t>the Ordinary Meeting which was due to commence at 4pm</w:t>
      </w:r>
    </w:p>
    <w:p w:rsidR="00E52D7B" w:rsidRPr="00EB7BC9" w:rsidRDefault="00E52D7B" w:rsidP="00E52D7B">
      <w:pPr>
        <w:spacing w:after="0"/>
        <w:jc w:val="both"/>
        <w:rPr>
          <w:rFonts w:asciiTheme="minorHAnsi" w:hAnsiTheme="minorHAnsi" w:cs="Calibri"/>
          <w:bCs/>
          <w:sz w:val="22"/>
          <w:szCs w:val="22"/>
        </w:rPr>
      </w:pPr>
    </w:p>
    <w:p w:rsidR="00645417" w:rsidRPr="00EB7BC9" w:rsidRDefault="009437B0" w:rsidP="00DB553A">
      <w:pPr>
        <w:numPr>
          <w:ilvl w:val="0"/>
          <w:numId w:val="2"/>
        </w:numPr>
        <w:spacing w:after="0"/>
        <w:ind w:left="0" w:firstLine="0"/>
        <w:jc w:val="both"/>
        <w:rPr>
          <w:rFonts w:asciiTheme="minorHAnsi" w:hAnsiTheme="minorHAnsi" w:cs="Calibri"/>
          <w:bCs/>
          <w:sz w:val="22"/>
          <w:szCs w:val="22"/>
        </w:rPr>
      </w:pPr>
      <w:r w:rsidRPr="00EB7BC9">
        <w:rPr>
          <w:rFonts w:asciiTheme="minorHAnsi" w:hAnsiTheme="minorHAnsi" w:cs="Calibri"/>
          <w:bCs/>
          <w:sz w:val="22"/>
          <w:szCs w:val="22"/>
        </w:rPr>
        <w:t xml:space="preserve">The meeting concluded at </w:t>
      </w:r>
      <w:r w:rsidR="00640658">
        <w:rPr>
          <w:rFonts w:asciiTheme="minorHAnsi" w:hAnsiTheme="minorHAnsi" w:cs="Calibri"/>
          <w:bCs/>
          <w:sz w:val="22"/>
          <w:szCs w:val="22"/>
        </w:rPr>
        <w:t>3.59pm.</w:t>
      </w:r>
    </w:p>
    <w:sectPr w:rsidR="00645417" w:rsidRPr="00EB7BC9" w:rsidSect="00CA4168">
      <w:pgSz w:w="11906" w:h="16838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6E06"/>
    <w:multiLevelType w:val="multilevel"/>
    <w:tmpl w:val="76DC4322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1C2556F"/>
    <w:multiLevelType w:val="hybridMultilevel"/>
    <w:tmpl w:val="20607E92"/>
    <w:lvl w:ilvl="0" w:tplc="BF06D384">
      <w:start w:val="1"/>
      <w:numFmt w:val="lowerLetter"/>
      <w:lvlText w:val="(%1)"/>
      <w:lvlJc w:val="left"/>
      <w:pPr>
        <w:ind w:left="720" w:hanging="360"/>
      </w:p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674E51"/>
    <w:multiLevelType w:val="hybridMultilevel"/>
    <w:tmpl w:val="98AA2220"/>
    <w:lvl w:ilvl="0" w:tplc="DD269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76CB5"/>
    <w:multiLevelType w:val="hybridMultilevel"/>
    <w:tmpl w:val="0414BFCA"/>
    <w:lvl w:ilvl="0" w:tplc="577EEE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6689A"/>
    <w:multiLevelType w:val="multilevel"/>
    <w:tmpl w:val="2EDE562A"/>
    <w:lvl w:ilvl="0">
      <w:start w:val="1"/>
      <w:numFmt w:val="none"/>
      <w:suff w:val="nothing"/>
      <w:lvlText w:val=""/>
      <w:lvlJc w:val="left"/>
      <w:pPr>
        <w:ind w:left="792" w:hanging="432"/>
      </w:pPr>
    </w:lvl>
    <w:lvl w:ilvl="1">
      <w:start w:val="1"/>
      <w:numFmt w:val="none"/>
      <w:suff w:val="nothing"/>
      <w:lvlText w:val=""/>
      <w:lvlJc w:val="left"/>
      <w:pPr>
        <w:ind w:left="936" w:hanging="576"/>
      </w:pPr>
    </w:lvl>
    <w:lvl w:ilvl="2">
      <w:start w:val="1"/>
      <w:numFmt w:val="none"/>
      <w:suff w:val="nothing"/>
      <w:lvlText w:val="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1224" w:hanging="864"/>
      </w:pPr>
    </w:lvl>
    <w:lvl w:ilvl="4">
      <w:start w:val="1"/>
      <w:numFmt w:val="none"/>
      <w:suff w:val="nothing"/>
      <w:lvlText w:val=""/>
      <w:lvlJc w:val="left"/>
      <w:pPr>
        <w:ind w:left="1368" w:hanging="1008"/>
      </w:pPr>
    </w:lvl>
    <w:lvl w:ilvl="5">
      <w:start w:val="1"/>
      <w:numFmt w:val="none"/>
      <w:suff w:val="nothing"/>
      <w:lvlText w:val=""/>
      <w:lvlJc w:val="left"/>
      <w:pPr>
        <w:ind w:left="1512" w:hanging="1152"/>
      </w:pPr>
    </w:lvl>
    <w:lvl w:ilvl="6">
      <w:start w:val="1"/>
      <w:numFmt w:val="none"/>
      <w:suff w:val="nothing"/>
      <w:lvlText w:val=""/>
      <w:lvlJc w:val="left"/>
      <w:pPr>
        <w:ind w:left="1656" w:hanging="1296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1944" w:hanging="1584"/>
      </w:pPr>
    </w:lvl>
  </w:abstractNum>
  <w:abstractNum w:abstractNumId="5">
    <w:nsid w:val="592770DF"/>
    <w:multiLevelType w:val="hybridMultilevel"/>
    <w:tmpl w:val="278ED43C"/>
    <w:lvl w:ilvl="0" w:tplc="BD84FF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A89"/>
    <w:rsid w:val="00007306"/>
    <w:rsid w:val="00021A62"/>
    <w:rsid w:val="0002320A"/>
    <w:rsid w:val="00024E22"/>
    <w:rsid w:val="00025780"/>
    <w:rsid w:val="00037A46"/>
    <w:rsid w:val="00040F8F"/>
    <w:rsid w:val="00063711"/>
    <w:rsid w:val="00065FFC"/>
    <w:rsid w:val="0007532B"/>
    <w:rsid w:val="000A0155"/>
    <w:rsid w:val="000B1A29"/>
    <w:rsid w:val="000B2CF2"/>
    <w:rsid w:val="000C474D"/>
    <w:rsid w:val="000D2E3D"/>
    <w:rsid w:val="000D2E9F"/>
    <w:rsid w:val="000E1308"/>
    <w:rsid w:val="000F0628"/>
    <w:rsid w:val="000F4A94"/>
    <w:rsid w:val="00122588"/>
    <w:rsid w:val="0012281A"/>
    <w:rsid w:val="00137B09"/>
    <w:rsid w:val="00141526"/>
    <w:rsid w:val="0017061E"/>
    <w:rsid w:val="001733D2"/>
    <w:rsid w:val="001A3725"/>
    <w:rsid w:val="001C590F"/>
    <w:rsid w:val="001D2F29"/>
    <w:rsid w:val="001D3B92"/>
    <w:rsid w:val="001E3DFC"/>
    <w:rsid w:val="001F25F9"/>
    <w:rsid w:val="001F2926"/>
    <w:rsid w:val="00211853"/>
    <w:rsid w:val="00215EEF"/>
    <w:rsid w:val="00216C10"/>
    <w:rsid w:val="00244871"/>
    <w:rsid w:val="00261151"/>
    <w:rsid w:val="00266996"/>
    <w:rsid w:val="0027206C"/>
    <w:rsid w:val="00276CBC"/>
    <w:rsid w:val="00281ECB"/>
    <w:rsid w:val="00282E7C"/>
    <w:rsid w:val="002B23E5"/>
    <w:rsid w:val="002C6F12"/>
    <w:rsid w:val="00302ED8"/>
    <w:rsid w:val="00320358"/>
    <w:rsid w:val="00321343"/>
    <w:rsid w:val="00322201"/>
    <w:rsid w:val="00322637"/>
    <w:rsid w:val="00342F0E"/>
    <w:rsid w:val="0034648C"/>
    <w:rsid w:val="00351AD6"/>
    <w:rsid w:val="00352D59"/>
    <w:rsid w:val="0036242D"/>
    <w:rsid w:val="00362B22"/>
    <w:rsid w:val="0037737D"/>
    <w:rsid w:val="00382613"/>
    <w:rsid w:val="0039295D"/>
    <w:rsid w:val="00392DE4"/>
    <w:rsid w:val="003A77C4"/>
    <w:rsid w:val="003C79AD"/>
    <w:rsid w:val="003E2A4F"/>
    <w:rsid w:val="003E4DC7"/>
    <w:rsid w:val="003F3B55"/>
    <w:rsid w:val="00405477"/>
    <w:rsid w:val="00441157"/>
    <w:rsid w:val="00442314"/>
    <w:rsid w:val="004423B1"/>
    <w:rsid w:val="00446E0D"/>
    <w:rsid w:val="00450133"/>
    <w:rsid w:val="00451EF0"/>
    <w:rsid w:val="004524AA"/>
    <w:rsid w:val="00457578"/>
    <w:rsid w:val="00463870"/>
    <w:rsid w:val="004817C6"/>
    <w:rsid w:val="004A707F"/>
    <w:rsid w:val="004B482F"/>
    <w:rsid w:val="004C22E3"/>
    <w:rsid w:val="004E6F7B"/>
    <w:rsid w:val="00501B0A"/>
    <w:rsid w:val="00506FCE"/>
    <w:rsid w:val="005155CA"/>
    <w:rsid w:val="00533117"/>
    <w:rsid w:val="00552A67"/>
    <w:rsid w:val="005B062F"/>
    <w:rsid w:val="005C2597"/>
    <w:rsid w:val="005C3206"/>
    <w:rsid w:val="005F78B8"/>
    <w:rsid w:val="0060058B"/>
    <w:rsid w:val="00615B3A"/>
    <w:rsid w:val="00640658"/>
    <w:rsid w:val="00645417"/>
    <w:rsid w:val="00650CED"/>
    <w:rsid w:val="00662281"/>
    <w:rsid w:val="00682D89"/>
    <w:rsid w:val="00692BD7"/>
    <w:rsid w:val="00694AF7"/>
    <w:rsid w:val="006972D9"/>
    <w:rsid w:val="006A3FCB"/>
    <w:rsid w:val="006D4292"/>
    <w:rsid w:val="006E0CB1"/>
    <w:rsid w:val="006F521C"/>
    <w:rsid w:val="006F7BFE"/>
    <w:rsid w:val="00702183"/>
    <w:rsid w:val="007316D5"/>
    <w:rsid w:val="00735AB2"/>
    <w:rsid w:val="00736189"/>
    <w:rsid w:val="0075387E"/>
    <w:rsid w:val="00755CB0"/>
    <w:rsid w:val="007625D1"/>
    <w:rsid w:val="0076292E"/>
    <w:rsid w:val="0077326C"/>
    <w:rsid w:val="00777155"/>
    <w:rsid w:val="00784F68"/>
    <w:rsid w:val="0078753C"/>
    <w:rsid w:val="00794DFE"/>
    <w:rsid w:val="007A0FD0"/>
    <w:rsid w:val="007B4C05"/>
    <w:rsid w:val="007D3137"/>
    <w:rsid w:val="007E2A55"/>
    <w:rsid w:val="008372AD"/>
    <w:rsid w:val="00841781"/>
    <w:rsid w:val="00853F35"/>
    <w:rsid w:val="00855123"/>
    <w:rsid w:val="00883D85"/>
    <w:rsid w:val="008B534B"/>
    <w:rsid w:val="008E6898"/>
    <w:rsid w:val="008E748C"/>
    <w:rsid w:val="00917767"/>
    <w:rsid w:val="0093323E"/>
    <w:rsid w:val="00935219"/>
    <w:rsid w:val="009437B0"/>
    <w:rsid w:val="00954F8D"/>
    <w:rsid w:val="00970A84"/>
    <w:rsid w:val="0097179D"/>
    <w:rsid w:val="00973B98"/>
    <w:rsid w:val="009743D8"/>
    <w:rsid w:val="00976200"/>
    <w:rsid w:val="00981D70"/>
    <w:rsid w:val="009C6286"/>
    <w:rsid w:val="009E22AE"/>
    <w:rsid w:val="009E3F63"/>
    <w:rsid w:val="009F226C"/>
    <w:rsid w:val="009F59DA"/>
    <w:rsid w:val="00A1409D"/>
    <w:rsid w:val="00A173AB"/>
    <w:rsid w:val="00A24830"/>
    <w:rsid w:val="00A255D2"/>
    <w:rsid w:val="00A270D2"/>
    <w:rsid w:val="00A31A42"/>
    <w:rsid w:val="00A40479"/>
    <w:rsid w:val="00A4298E"/>
    <w:rsid w:val="00A45DB5"/>
    <w:rsid w:val="00A474FC"/>
    <w:rsid w:val="00A52BCE"/>
    <w:rsid w:val="00A6776D"/>
    <w:rsid w:val="00A71F16"/>
    <w:rsid w:val="00A832F4"/>
    <w:rsid w:val="00A874D0"/>
    <w:rsid w:val="00A91C78"/>
    <w:rsid w:val="00A92CCF"/>
    <w:rsid w:val="00AA14E3"/>
    <w:rsid w:val="00AA2454"/>
    <w:rsid w:val="00AA2475"/>
    <w:rsid w:val="00AA4E4E"/>
    <w:rsid w:val="00AC0654"/>
    <w:rsid w:val="00AD2E8A"/>
    <w:rsid w:val="00B01144"/>
    <w:rsid w:val="00B042EF"/>
    <w:rsid w:val="00B16B1B"/>
    <w:rsid w:val="00B23955"/>
    <w:rsid w:val="00B26406"/>
    <w:rsid w:val="00B27F68"/>
    <w:rsid w:val="00B3431D"/>
    <w:rsid w:val="00B40F8A"/>
    <w:rsid w:val="00B44433"/>
    <w:rsid w:val="00B65252"/>
    <w:rsid w:val="00B751EF"/>
    <w:rsid w:val="00B87522"/>
    <w:rsid w:val="00B973EB"/>
    <w:rsid w:val="00BA02B2"/>
    <w:rsid w:val="00BB1347"/>
    <w:rsid w:val="00BC1DB9"/>
    <w:rsid w:val="00BC2D28"/>
    <w:rsid w:val="00BD0B0E"/>
    <w:rsid w:val="00BD3EC5"/>
    <w:rsid w:val="00BE6091"/>
    <w:rsid w:val="00BF30BB"/>
    <w:rsid w:val="00BF6906"/>
    <w:rsid w:val="00C06EF7"/>
    <w:rsid w:val="00C2269D"/>
    <w:rsid w:val="00C22BFC"/>
    <w:rsid w:val="00C27787"/>
    <w:rsid w:val="00C36255"/>
    <w:rsid w:val="00C53376"/>
    <w:rsid w:val="00C70B18"/>
    <w:rsid w:val="00C81CE8"/>
    <w:rsid w:val="00C830E3"/>
    <w:rsid w:val="00C86C7E"/>
    <w:rsid w:val="00C87E48"/>
    <w:rsid w:val="00C93AC4"/>
    <w:rsid w:val="00CA2335"/>
    <w:rsid w:val="00CA2FD3"/>
    <w:rsid w:val="00CA4168"/>
    <w:rsid w:val="00CA4DA6"/>
    <w:rsid w:val="00CB1110"/>
    <w:rsid w:val="00CB73DC"/>
    <w:rsid w:val="00CE236E"/>
    <w:rsid w:val="00CE3DA4"/>
    <w:rsid w:val="00CF4A69"/>
    <w:rsid w:val="00CF7C13"/>
    <w:rsid w:val="00D032EE"/>
    <w:rsid w:val="00D03387"/>
    <w:rsid w:val="00D23541"/>
    <w:rsid w:val="00D309EA"/>
    <w:rsid w:val="00D61F47"/>
    <w:rsid w:val="00D91BA4"/>
    <w:rsid w:val="00DA6B6B"/>
    <w:rsid w:val="00DB553A"/>
    <w:rsid w:val="00DB5EB0"/>
    <w:rsid w:val="00DE411B"/>
    <w:rsid w:val="00E04A66"/>
    <w:rsid w:val="00E07C86"/>
    <w:rsid w:val="00E15E0B"/>
    <w:rsid w:val="00E16B2F"/>
    <w:rsid w:val="00E24E91"/>
    <w:rsid w:val="00E45C51"/>
    <w:rsid w:val="00E52D7B"/>
    <w:rsid w:val="00E738E3"/>
    <w:rsid w:val="00E81DB0"/>
    <w:rsid w:val="00E83521"/>
    <w:rsid w:val="00E85B57"/>
    <w:rsid w:val="00E90729"/>
    <w:rsid w:val="00E93531"/>
    <w:rsid w:val="00EB411F"/>
    <w:rsid w:val="00EB6A89"/>
    <w:rsid w:val="00EB7BC9"/>
    <w:rsid w:val="00ED3992"/>
    <w:rsid w:val="00EE0367"/>
    <w:rsid w:val="00EF4B4E"/>
    <w:rsid w:val="00F25F87"/>
    <w:rsid w:val="00F35C60"/>
    <w:rsid w:val="00F35D36"/>
    <w:rsid w:val="00F521E1"/>
    <w:rsid w:val="00F54FFA"/>
    <w:rsid w:val="00F607D0"/>
    <w:rsid w:val="00F738EA"/>
    <w:rsid w:val="00F80248"/>
    <w:rsid w:val="00F81DA1"/>
    <w:rsid w:val="00F84B41"/>
    <w:rsid w:val="00F941DD"/>
    <w:rsid w:val="00FA06B7"/>
    <w:rsid w:val="00FA203B"/>
    <w:rsid w:val="00FB232A"/>
    <w:rsid w:val="00FC2039"/>
    <w:rsid w:val="00FC52C4"/>
    <w:rsid w:val="00FC7285"/>
    <w:rsid w:val="00FD2A54"/>
    <w:rsid w:val="00FE4F1F"/>
    <w:rsid w:val="00FF0F29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6A89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zh-CN"/>
    </w:rPr>
  </w:style>
  <w:style w:type="paragraph" w:styleId="Heading8">
    <w:name w:val="heading 8"/>
    <w:basedOn w:val="Normal"/>
    <w:link w:val="Heading8Char"/>
    <w:qFormat/>
    <w:rsid w:val="00EB6A89"/>
    <w:pPr>
      <w:keepNext/>
      <w:jc w:val="right"/>
      <w:outlineLvl w:val="7"/>
    </w:pPr>
    <w:rPr>
      <w:rFonts w:ascii="Arial" w:hAnsi="Arial" w:cs="Arial"/>
      <w:b/>
      <w:color w:val="0000FF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B6A89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paragraph" w:customStyle="1" w:styleId="TextBody">
    <w:name w:val="Text Body"/>
    <w:basedOn w:val="Normal"/>
    <w:rsid w:val="009F226C"/>
    <w:pPr>
      <w:spacing w:after="120"/>
    </w:pPr>
    <w:rPr>
      <w:rFonts w:ascii="Arial" w:hAnsi="Arial" w:cs="Arial"/>
      <w:b/>
      <w:sz w:val="24"/>
    </w:rPr>
  </w:style>
  <w:style w:type="paragraph" w:customStyle="1" w:styleId="TextBodyIndent">
    <w:name w:val="Text Body Indent"/>
    <w:basedOn w:val="Normal"/>
    <w:rsid w:val="009F226C"/>
    <w:rPr>
      <w:rFonts w:ascii="Arial" w:hAnsi="Arial" w:cs="Arial"/>
      <w:sz w:val="24"/>
      <w:lang w:val="en-IE"/>
    </w:rPr>
  </w:style>
  <w:style w:type="paragraph" w:styleId="ListParagraph">
    <w:name w:val="List Paragraph"/>
    <w:basedOn w:val="Normal"/>
    <w:qFormat/>
    <w:rsid w:val="009F226C"/>
    <w:pPr>
      <w:spacing w:after="0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F226C"/>
    <w:pPr>
      <w:suppressAutoHyphens w:val="0"/>
      <w:spacing w:after="0" w:line="240" w:lineRule="auto"/>
    </w:pPr>
    <w:rPr>
      <w:rFonts w:ascii="Consolas" w:eastAsiaTheme="minorHAnsi" w:hAnsi="Consolas" w:cstheme="minorBidi"/>
      <w:color w:val="auto"/>
      <w:sz w:val="21"/>
      <w:szCs w:val="21"/>
      <w:lang w:val="en-I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F226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6A89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zh-CN"/>
    </w:rPr>
  </w:style>
  <w:style w:type="paragraph" w:styleId="Heading8">
    <w:name w:val="heading 8"/>
    <w:basedOn w:val="Normal"/>
    <w:link w:val="Heading8Char"/>
    <w:rsid w:val="00EB6A89"/>
    <w:pPr>
      <w:keepNext/>
      <w:jc w:val="right"/>
      <w:outlineLvl w:val="7"/>
    </w:pPr>
    <w:rPr>
      <w:rFonts w:ascii="Arial" w:hAnsi="Arial" w:cs="Arial"/>
      <w:b/>
      <w:color w:val="0000FF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B6A89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paragraph" w:customStyle="1" w:styleId="TextBody">
    <w:name w:val="Text Body"/>
    <w:basedOn w:val="Normal"/>
    <w:rsid w:val="009F226C"/>
    <w:pPr>
      <w:spacing w:after="120"/>
    </w:pPr>
    <w:rPr>
      <w:rFonts w:ascii="Arial" w:hAnsi="Arial" w:cs="Arial"/>
      <w:b/>
      <w:sz w:val="24"/>
    </w:rPr>
  </w:style>
  <w:style w:type="paragraph" w:customStyle="1" w:styleId="TextBodyIndent">
    <w:name w:val="Text Body Indent"/>
    <w:basedOn w:val="Normal"/>
    <w:rsid w:val="009F226C"/>
    <w:rPr>
      <w:rFonts w:ascii="Arial" w:hAnsi="Arial" w:cs="Arial"/>
      <w:sz w:val="24"/>
      <w:lang w:val="en-IE"/>
    </w:rPr>
  </w:style>
  <w:style w:type="paragraph" w:styleId="ListParagraph">
    <w:name w:val="List Paragraph"/>
    <w:basedOn w:val="Normal"/>
    <w:qFormat/>
    <w:rsid w:val="009F226C"/>
    <w:pPr>
      <w:spacing w:after="0"/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F226C"/>
    <w:pPr>
      <w:suppressAutoHyphens w:val="0"/>
      <w:spacing w:after="0" w:line="240" w:lineRule="auto"/>
    </w:pPr>
    <w:rPr>
      <w:rFonts w:ascii="Consolas" w:eastAsiaTheme="minorHAnsi" w:hAnsi="Consolas" w:cstheme="minorBidi"/>
      <w:color w:val="auto"/>
      <w:sz w:val="21"/>
      <w:szCs w:val="21"/>
      <w:lang w:val="en-I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F226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21223-0313-4EF5-86A9-D576387F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dmahon</dc:creator>
  <cp:lastModifiedBy> </cp:lastModifiedBy>
  <cp:revision>7</cp:revision>
  <cp:lastPrinted>2017-02-08T14:59:00Z</cp:lastPrinted>
  <dcterms:created xsi:type="dcterms:W3CDTF">2017-05-03T14:27:00Z</dcterms:created>
  <dcterms:modified xsi:type="dcterms:W3CDTF">2017-05-05T14:34:00Z</dcterms:modified>
</cp:coreProperties>
</file>