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BCC9E" w14:textId="65DA3F7C" w:rsidR="3F7ED7B7" w:rsidRDefault="2E054ADA" w:rsidP="53945F41">
      <w:pPr>
        <w:spacing w:after="240" w:line="257" w:lineRule="auto"/>
        <w:rPr>
          <w:rFonts w:ascii="Franklin Gothic" w:eastAsia="Franklin Gothic" w:hAnsi="Franklin Gothic" w:cs="Franklin Gothic"/>
          <w:color w:val="000000" w:themeColor="text1"/>
          <w:sz w:val="28"/>
          <w:szCs w:val="28"/>
        </w:rPr>
      </w:pPr>
      <w:r>
        <w:rPr>
          <w:rFonts w:ascii="Franklin Gothic" w:hAnsi="Franklin Gothic"/>
          <w:b/>
          <w:color w:val="000000" w:themeColor="text1"/>
          <w:sz w:val="28"/>
        </w:rPr>
        <w:t>Nuachtlitir Ealaíon Chomhairle Cathrach na Gaillimhe - Tús mhí Meithimh</w:t>
      </w:r>
    </w:p>
    <w:p w14:paraId="473D2C53" w14:textId="70340BC1" w:rsidR="3F7ED7B7" w:rsidRDefault="2E054ADA" w:rsidP="53945F41">
      <w:pPr>
        <w:spacing w:after="240" w:line="257" w:lineRule="auto"/>
        <w:rPr>
          <w:rFonts w:ascii="Arial" w:eastAsia="Arial" w:hAnsi="Arial" w:cs="Arial"/>
          <w:color w:val="000000" w:themeColor="text1"/>
          <w:sz w:val="24"/>
          <w:szCs w:val="24"/>
        </w:rPr>
      </w:pPr>
      <w:r>
        <w:rPr>
          <w:rFonts w:ascii="Arial" w:hAnsi="Arial"/>
          <w:color w:val="000000" w:themeColor="text1"/>
          <w:sz w:val="24"/>
        </w:rPr>
        <w:t xml:space="preserve">Léirítear obair ár </w:t>
      </w:r>
      <w:hyperlink r:id="rId8">
        <w:r>
          <w:rPr>
            <w:rStyle w:val="Hyperlink"/>
            <w:rFonts w:ascii="Arial" w:hAnsi="Arial"/>
            <w:sz w:val="24"/>
          </w:rPr>
          <w:t>n-eagraíochtaí maoinithe ealaíona</w:t>
        </w:r>
      </w:hyperlink>
      <w:r>
        <w:rPr>
          <w:rFonts w:ascii="Arial" w:hAnsi="Arial"/>
          <w:color w:val="000000" w:themeColor="text1"/>
          <w:sz w:val="24"/>
        </w:rPr>
        <w:t xml:space="preserve"> i gCathair na Gaillimhe sa nuachtlitir agus áirítear deiseanna agus nuacht freisin do dhuine ar bith ar spéis leo a bheith rannpháirteach sna healaíona agus sa chultúr i gCathair na Gaillimhe.</w:t>
      </w:r>
    </w:p>
    <w:p w14:paraId="4158432A" w14:textId="336EB2F1" w:rsidR="3F7ED7B7" w:rsidRDefault="2E054ADA" w:rsidP="75623603">
      <w:pPr>
        <w:spacing w:after="240" w:line="257" w:lineRule="auto"/>
        <w:rPr>
          <w:rFonts w:ascii="Franklin Gothic" w:eastAsia="Franklin Gothic" w:hAnsi="Franklin Gothic" w:cs="Franklin Gothic"/>
          <w:color w:val="000000" w:themeColor="text1"/>
          <w:sz w:val="28"/>
          <w:szCs w:val="28"/>
        </w:rPr>
      </w:pPr>
      <w:r>
        <w:rPr>
          <w:rFonts w:ascii="Franklin Gothic" w:hAnsi="Franklin Gothic"/>
          <w:b/>
          <w:color w:val="000000" w:themeColor="text1"/>
          <w:sz w:val="28"/>
        </w:rPr>
        <w:t>Cuntais Meán Sóisialta Oifig Ealaíon Chomhairle Cathrach na Gaillimhe</w:t>
      </w:r>
    </w:p>
    <w:p w14:paraId="04200CB8" w14:textId="0C973803" w:rsidR="3F7ED7B7" w:rsidRDefault="2E054ADA" w:rsidP="75623603">
      <w:pPr>
        <w:spacing w:after="0" w:line="257" w:lineRule="auto"/>
        <w:rPr>
          <w:rFonts w:ascii="Arial" w:eastAsia="Arial" w:hAnsi="Arial" w:cs="Arial"/>
          <w:color w:val="000000" w:themeColor="text1"/>
          <w:sz w:val="24"/>
          <w:szCs w:val="24"/>
        </w:rPr>
      </w:pPr>
      <w:r>
        <w:rPr>
          <w:rFonts w:ascii="Arial" w:hAnsi="Arial"/>
          <w:color w:val="000000" w:themeColor="text1"/>
          <w:sz w:val="24"/>
        </w:rPr>
        <w:t xml:space="preserve">Facebook: </w:t>
      </w:r>
      <w:r>
        <w:tab/>
      </w:r>
      <w:hyperlink r:id="rId9">
        <w:r>
          <w:rPr>
            <w:rStyle w:val="Hyperlink"/>
            <w:rFonts w:ascii="Arial" w:hAnsi="Arial"/>
            <w:sz w:val="24"/>
          </w:rPr>
          <w:t>www.facebook.com/ArtsOfficeGalwayCity</w:t>
        </w:r>
      </w:hyperlink>
      <w:r>
        <w:rPr>
          <w:rFonts w:ascii="Arial" w:hAnsi="Arial"/>
          <w:color w:val="000000" w:themeColor="text1"/>
          <w:sz w:val="24"/>
        </w:rPr>
        <w:t xml:space="preserve"> </w:t>
      </w:r>
    </w:p>
    <w:p w14:paraId="23197D67" w14:textId="565485A8" w:rsidR="3F7ED7B7" w:rsidRDefault="2E054ADA" w:rsidP="75623603">
      <w:pPr>
        <w:spacing w:after="0" w:line="257" w:lineRule="auto"/>
        <w:rPr>
          <w:rFonts w:ascii="Arial" w:eastAsia="Arial" w:hAnsi="Arial" w:cs="Arial"/>
          <w:color w:val="000000" w:themeColor="text1"/>
          <w:sz w:val="24"/>
          <w:szCs w:val="24"/>
        </w:rPr>
      </w:pPr>
      <w:r>
        <w:rPr>
          <w:rFonts w:ascii="Arial" w:hAnsi="Arial"/>
          <w:color w:val="000000" w:themeColor="text1"/>
          <w:sz w:val="24"/>
        </w:rPr>
        <w:t xml:space="preserve">Instagram: </w:t>
      </w:r>
      <w:r>
        <w:tab/>
      </w:r>
      <w:hyperlink r:id="rId10">
        <w:r>
          <w:rPr>
            <w:rStyle w:val="Hyperlink"/>
            <w:rFonts w:ascii="Arial" w:hAnsi="Arial"/>
            <w:sz w:val="24"/>
          </w:rPr>
          <w:t>@artsofficegalwaycity</w:t>
        </w:r>
      </w:hyperlink>
    </w:p>
    <w:p w14:paraId="18802003" w14:textId="308651F3" w:rsidR="3F7ED7B7" w:rsidRDefault="2E054ADA" w:rsidP="75623603">
      <w:pPr>
        <w:spacing w:after="300"/>
        <w:rPr>
          <w:rFonts w:ascii="Arial" w:eastAsia="Arial" w:hAnsi="Arial" w:cs="Arial"/>
          <w:color w:val="000000" w:themeColor="text1"/>
          <w:sz w:val="24"/>
          <w:szCs w:val="24"/>
        </w:rPr>
      </w:pPr>
      <w:r>
        <w:rPr>
          <w:rFonts w:ascii="Arial" w:hAnsi="Arial"/>
          <w:b/>
          <w:color w:val="000000" w:themeColor="text1"/>
          <w:sz w:val="24"/>
        </w:rPr>
        <w:t>_____________________________________________________________</w:t>
      </w:r>
    </w:p>
    <w:p w14:paraId="134431E0" w14:textId="1B4AACDD" w:rsidR="561020C0" w:rsidRDefault="561020C0" w:rsidP="48EB5538">
      <w:pPr>
        <w:spacing w:after="300"/>
        <w:rPr>
          <w:rFonts w:ascii="Arial" w:eastAsia="Arial" w:hAnsi="Arial" w:cs="Arial"/>
          <w:b/>
          <w:bCs/>
          <w:color w:val="000000" w:themeColor="text1"/>
          <w:sz w:val="24"/>
          <w:szCs w:val="24"/>
        </w:rPr>
      </w:pPr>
      <w:r>
        <w:rPr>
          <w:noProof/>
          <w:color w:val="2B579A"/>
          <w:shd w:val="clear" w:color="auto" w:fill="E6E6E6"/>
        </w:rPr>
        <w:drawing>
          <wp:inline distT="0" distB="0" distL="0" distR="0" wp14:anchorId="20E6A84A" wp14:editId="55716E1B">
            <wp:extent cx="4572000" cy="2571276"/>
            <wp:effectExtent l="0" t="0" r="0" b="0"/>
            <wp:docPr id="1736265893" name="Picture 173626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571276"/>
                    </a:xfrm>
                    <a:prstGeom prst="rect">
                      <a:avLst/>
                    </a:prstGeom>
                  </pic:spPr>
                </pic:pic>
              </a:graphicData>
            </a:graphic>
          </wp:inline>
        </w:drawing>
      </w:r>
    </w:p>
    <w:p w14:paraId="10B35098" w14:textId="7010F110" w:rsidR="561020C0" w:rsidRDefault="561020C0" w:rsidP="48EB5538">
      <w:pPr>
        <w:spacing w:after="300"/>
      </w:pPr>
      <w:hyperlink r:id="rId12">
        <w:r>
          <w:rPr>
            <w:rStyle w:val="Hyperlink"/>
            <w:rFonts w:ascii="Arial" w:hAnsi="Arial"/>
            <w:sz w:val="24"/>
          </w:rPr>
          <w:t>Tá tuilleadh eolais ar fáil anseo</w:t>
        </w:r>
      </w:hyperlink>
      <w:r>
        <w:rPr>
          <w:rFonts w:ascii="Arial" w:hAnsi="Arial"/>
          <w:sz w:val="24"/>
        </w:rPr>
        <w:t>.</w:t>
      </w:r>
    </w:p>
    <w:p w14:paraId="66EB7F28" w14:textId="2124D260" w:rsidR="561020C0" w:rsidRDefault="561020C0" w:rsidP="48EB5538">
      <w:pPr>
        <w:spacing w:after="300"/>
        <w:rPr>
          <w:rFonts w:ascii="Arial" w:eastAsia="Arial" w:hAnsi="Arial" w:cs="Arial"/>
          <w:color w:val="000000" w:themeColor="text1"/>
          <w:sz w:val="24"/>
          <w:szCs w:val="24"/>
        </w:rPr>
      </w:pPr>
      <w:r>
        <w:rPr>
          <w:rFonts w:ascii="Arial" w:hAnsi="Arial"/>
          <w:b/>
          <w:color w:val="000000" w:themeColor="text1"/>
          <w:sz w:val="24"/>
        </w:rPr>
        <w:t>_____________________________________________________________</w:t>
      </w:r>
    </w:p>
    <w:p w14:paraId="4780A211" w14:textId="3652679E" w:rsidR="5C030063" w:rsidRDefault="5C030063" w:rsidP="48EB5538">
      <w:pPr>
        <w:spacing w:after="300"/>
        <w:rPr>
          <w:rFonts w:ascii="Arial" w:eastAsia="Arial" w:hAnsi="Arial" w:cs="Arial"/>
          <w:b/>
          <w:bCs/>
          <w:color w:val="000000" w:themeColor="text1"/>
          <w:sz w:val="24"/>
          <w:szCs w:val="24"/>
        </w:rPr>
      </w:pPr>
      <w:r>
        <w:rPr>
          <w:noProof/>
          <w:color w:val="2B579A"/>
          <w:shd w:val="clear" w:color="auto" w:fill="E6E6E6"/>
        </w:rPr>
        <w:lastRenderedPageBreak/>
        <w:drawing>
          <wp:inline distT="0" distB="0" distL="0" distR="0" wp14:anchorId="41F51D65" wp14:editId="153D1390">
            <wp:extent cx="4572000" cy="5724524"/>
            <wp:effectExtent l="0" t="0" r="0" b="0"/>
            <wp:docPr id="2046453384" name="Picture 204645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5724524"/>
                    </a:xfrm>
                    <a:prstGeom prst="rect">
                      <a:avLst/>
                    </a:prstGeom>
                  </pic:spPr>
                </pic:pic>
              </a:graphicData>
            </a:graphic>
          </wp:inline>
        </w:drawing>
      </w:r>
    </w:p>
    <w:p w14:paraId="7E862006" w14:textId="014C76C7" w:rsidR="59457851" w:rsidRDefault="59457851" w:rsidP="48EB5538">
      <w:pPr>
        <w:spacing w:after="300"/>
        <w:rPr>
          <w:rFonts w:ascii="Arial" w:hAnsi="Arial"/>
          <w:b/>
          <w:color w:val="000000" w:themeColor="text1"/>
          <w:sz w:val="24"/>
        </w:rPr>
      </w:pPr>
      <w:r>
        <w:rPr>
          <w:rFonts w:ascii="Arial" w:hAnsi="Arial"/>
          <w:b/>
          <w:color w:val="000000" w:themeColor="text1"/>
          <w:sz w:val="24"/>
        </w:rPr>
        <w:t>Iarratais ar Chlár Oíche Chultúir Chathair na Gaillimhe ag dúnadh an 16 Meitheamh</w:t>
      </w:r>
    </w:p>
    <w:p w14:paraId="17F72793" w14:textId="68C54BFA" w:rsidR="00B25CE6" w:rsidRDefault="00B25CE6" w:rsidP="48EB5538">
      <w:pPr>
        <w:spacing w:after="300"/>
      </w:pPr>
      <w:r w:rsidRPr="00B25CE6">
        <w:t>Liostú agus Ciste Imeachtaí Oíche Chultúir Chomhairle Cathrach na Gaillimhe Beidh an fichiú eagrán déag den Oíche Chultúir ar siúl Dé hAoine 19ú Meán Fómhair 2025. Is í an Chomhairle Ealaíon a thabharfaidh an Oíche Chultúir chugat; is tráth náisiúnta é, a cheiliúrann cultúr, cruthaitheacht agus na healaíona agus féachann sé leis an gcreidiúint go bhfuil an cultúr saibhir éagsúil seo beo, luachmhar agus cothaithe i saol na ndaoine, inniu agus gach lá a chur chun cinn. Déantar é a sheachadadh ar fud na tíre i gcathracha, i mbailte, i sráidbhailte agus in áiteanna tuaithe chomh maith le ar líne agus trínár gcomhpháirtithe meáin.</w:t>
      </w:r>
    </w:p>
    <w:p w14:paraId="2D1637B2" w14:textId="4319029A" w:rsidR="59457851" w:rsidRDefault="59457851" w:rsidP="48EB5538">
      <w:pPr>
        <w:spacing w:after="300"/>
        <w:rPr>
          <w:rFonts w:ascii="Arial" w:eastAsia="Arial" w:hAnsi="Arial" w:cs="Arial"/>
          <w:sz w:val="24"/>
          <w:szCs w:val="24"/>
        </w:rPr>
      </w:pPr>
      <w:hyperlink r:id="rId14">
        <w:r>
          <w:rPr>
            <w:rStyle w:val="Hyperlink"/>
            <w:rFonts w:ascii="Arial" w:hAnsi="Arial"/>
            <w:sz w:val="24"/>
          </w:rPr>
          <w:t>Cuir tús le d’iarratas anseo</w:t>
        </w:r>
      </w:hyperlink>
      <w:r>
        <w:t>.</w:t>
      </w:r>
    </w:p>
    <w:p w14:paraId="1ADFF63E" w14:textId="12E0C019" w:rsidR="27B22996" w:rsidRDefault="27B22996" w:rsidP="48EB5538">
      <w:pPr>
        <w:spacing w:after="300"/>
        <w:rPr>
          <w:rFonts w:ascii="Arial" w:eastAsia="Arial" w:hAnsi="Arial" w:cs="Arial"/>
          <w:color w:val="000000" w:themeColor="text1"/>
          <w:sz w:val="24"/>
          <w:szCs w:val="24"/>
        </w:rPr>
      </w:pPr>
      <w:r>
        <w:rPr>
          <w:rFonts w:ascii="Arial" w:hAnsi="Arial"/>
          <w:b/>
          <w:color w:val="000000" w:themeColor="text1"/>
          <w:sz w:val="24"/>
        </w:rPr>
        <w:t>_____________________________________________________________</w:t>
      </w:r>
    </w:p>
    <w:p w14:paraId="2C4154B1" w14:textId="38DED10B" w:rsidR="75623603" w:rsidRDefault="2A2B0A10" w:rsidP="53945F41">
      <w:pPr>
        <w:spacing w:after="300"/>
        <w:rPr>
          <w:rFonts w:ascii="Arial" w:eastAsia="Arial" w:hAnsi="Arial" w:cs="Arial"/>
          <w:b/>
          <w:bCs/>
          <w:color w:val="000000" w:themeColor="text1"/>
          <w:sz w:val="24"/>
          <w:szCs w:val="24"/>
        </w:rPr>
      </w:pPr>
      <w:r>
        <w:rPr>
          <w:noProof/>
          <w:color w:val="2B579A"/>
          <w:shd w:val="clear" w:color="auto" w:fill="E6E6E6"/>
        </w:rPr>
        <w:lastRenderedPageBreak/>
        <w:drawing>
          <wp:inline distT="0" distB="0" distL="0" distR="0" wp14:anchorId="4EA0BFAF" wp14:editId="46355A88">
            <wp:extent cx="4572000" cy="3042929"/>
            <wp:effectExtent l="0" t="0" r="0" b="0"/>
            <wp:docPr id="102013391" name="Picture 10201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3042929"/>
                    </a:xfrm>
                    <a:prstGeom prst="rect">
                      <a:avLst/>
                    </a:prstGeom>
                  </pic:spPr>
                </pic:pic>
              </a:graphicData>
            </a:graphic>
          </wp:inline>
        </w:drawing>
      </w:r>
    </w:p>
    <w:p w14:paraId="6E0DA65C" w14:textId="0DACFEBC" w:rsidR="75623603" w:rsidRDefault="1ABB77A9" w:rsidP="53945F41">
      <w:pPr>
        <w:spacing w:after="300"/>
        <w:rPr>
          <w:rFonts w:ascii="Arial" w:eastAsia="Arial" w:hAnsi="Arial" w:cs="Arial"/>
          <w:b/>
          <w:bCs/>
          <w:color w:val="000000" w:themeColor="text1"/>
          <w:sz w:val="24"/>
          <w:szCs w:val="24"/>
        </w:rPr>
      </w:pPr>
      <w:r>
        <w:rPr>
          <w:rFonts w:ascii="Arial" w:hAnsi="Arial"/>
          <w:b/>
          <w:color w:val="000000" w:themeColor="text1"/>
          <w:sz w:val="24"/>
        </w:rPr>
        <w:t>Cruinniú na nÓg i bPáirc an Athar de Búrca an Satharn seo!</w:t>
      </w:r>
    </w:p>
    <w:p w14:paraId="00288514" w14:textId="799864E7" w:rsidR="75623603" w:rsidRDefault="4C27F010" w:rsidP="53945F41">
      <w:pPr>
        <w:shd w:val="clear" w:color="auto" w:fill="FFFFFF" w:themeFill="background1"/>
        <w:spacing w:after="0" w:line="360" w:lineRule="auto"/>
        <w:rPr>
          <w:rFonts w:ascii="Arial" w:eastAsia="Arial" w:hAnsi="Arial" w:cs="Arial"/>
          <w:color w:val="000000" w:themeColor="text1"/>
          <w:sz w:val="24"/>
          <w:szCs w:val="24"/>
        </w:rPr>
      </w:pPr>
      <w:r>
        <w:rPr>
          <w:rFonts w:ascii="Arial" w:hAnsi="Arial"/>
          <w:color w:val="000000" w:themeColor="text1"/>
          <w:sz w:val="24"/>
        </w:rPr>
        <w:t>Beidh an ceiliúradh seo ar siúl Dé Sathairn an 7 Meitheamh ó 12-9 i.n. i bPáirc an Athar De Búrca, agus beidh níos mó ná 40 imeacht, ceardlann agus léirithe saor in aisce ann chun cruthaitheacht a cheiliúradh trí cheol, ealaín, sorcas, scéalaíocht, agus go leor eile.</w:t>
      </w:r>
    </w:p>
    <w:p w14:paraId="0A46E0E3" w14:textId="40AB64C6" w:rsidR="75623603" w:rsidRDefault="75623603" w:rsidP="53945F41">
      <w:pPr>
        <w:shd w:val="clear" w:color="auto" w:fill="FFFFFF" w:themeFill="background1"/>
        <w:spacing w:after="0" w:line="360" w:lineRule="auto"/>
        <w:rPr>
          <w:rFonts w:ascii="Arial" w:eastAsia="Arial" w:hAnsi="Arial" w:cs="Arial"/>
          <w:color w:val="000000" w:themeColor="text1"/>
          <w:sz w:val="24"/>
          <w:szCs w:val="24"/>
          <w:lang w:val="en-US"/>
        </w:rPr>
      </w:pPr>
    </w:p>
    <w:p w14:paraId="7769DC84" w14:textId="40E70CAC" w:rsidR="75623603" w:rsidRDefault="4C27F010" w:rsidP="75623603">
      <w:pPr>
        <w:spacing w:after="300"/>
      </w:pPr>
      <w:r>
        <w:rPr>
          <w:rFonts w:ascii="Arial" w:hAnsi="Arial"/>
          <w:color w:val="000000" w:themeColor="text1"/>
          <w:sz w:val="24"/>
        </w:rPr>
        <w:t>Dealraítear go mbeidh clár spreagúil agus cuimsitheach ag Cruinniú na nÓg i mbliana – idir cheardlanna sorcais, léirithe ó bhéal agus ealaín chéadfach.</w:t>
      </w:r>
    </w:p>
    <w:p w14:paraId="0BFE6CFB" w14:textId="5BDB61CA" w:rsidR="75623603" w:rsidRDefault="439656A0" w:rsidP="53945F41">
      <w:pPr>
        <w:spacing w:after="300"/>
        <w:rPr>
          <w:rFonts w:ascii="Arial" w:eastAsia="Arial" w:hAnsi="Arial" w:cs="Arial"/>
          <w:sz w:val="24"/>
          <w:szCs w:val="24"/>
        </w:rPr>
      </w:pPr>
      <w:hyperlink r:id="rId16">
        <w:r>
          <w:rPr>
            <w:rStyle w:val="Hyperlink"/>
            <w:rFonts w:ascii="Arial" w:hAnsi="Arial"/>
            <w:sz w:val="24"/>
          </w:rPr>
          <w:t>Tá tuilleadh eolais ar fáil anseo</w:t>
        </w:r>
      </w:hyperlink>
      <w:r>
        <w:rPr>
          <w:rFonts w:ascii="Arial" w:hAnsi="Arial"/>
          <w:sz w:val="24"/>
        </w:rPr>
        <w:t>.</w:t>
      </w:r>
    </w:p>
    <w:p w14:paraId="5C4AE43C" w14:textId="308651F3" w:rsidR="75623603" w:rsidRDefault="4EE1DF1F" w:rsidP="53945F41">
      <w:pPr>
        <w:spacing w:after="300"/>
        <w:rPr>
          <w:rFonts w:ascii="Arial" w:eastAsia="Arial" w:hAnsi="Arial" w:cs="Arial"/>
          <w:color w:val="000000" w:themeColor="text1"/>
          <w:sz w:val="24"/>
          <w:szCs w:val="24"/>
        </w:rPr>
      </w:pPr>
      <w:r>
        <w:rPr>
          <w:rFonts w:ascii="Arial" w:hAnsi="Arial"/>
          <w:b/>
          <w:color w:val="000000" w:themeColor="text1"/>
          <w:sz w:val="24"/>
        </w:rPr>
        <w:t>_____________________________________________________________</w:t>
      </w:r>
    </w:p>
    <w:p w14:paraId="4F6CD5D2" w14:textId="35C22BD1" w:rsidR="75623603" w:rsidRDefault="5FEBEC82" w:rsidP="53945F41">
      <w:pPr>
        <w:spacing w:after="300"/>
        <w:rPr>
          <w:rFonts w:ascii="Arial" w:eastAsia="Arial" w:hAnsi="Arial" w:cs="Arial"/>
          <w:b/>
          <w:bCs/>
          <w:color w:val="000000" w:themeColor="text1"/>
          <w:sz w:val="24"/>
          <w:szCs w:val="24"/>
        </w:rPr>
      </w:pPr>
      <w:r>
        <w:rPr>
          <w:noProof/>
          <w:color w:val="2B579A"/>
          <w:shd w:val="clear" w:color="auto" w:fill="E6E6E6"/>
        </w:rPr>
        <w:lastRenderedPageBreak/>
        <w:drawing>
          <wp:inline distT="0" distB="0" distL="0" distR="0" wp14:anchorId="60527981" wp14:editId="5AEABE5A">
            <wp:extent cx="4572000" cy="5712624"/>
            <wp:effectExtent l="0" t="0" r="0" b="0"/>
            <wp:docPr id="1436645241" name="Picture 143664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5712624"/>
                    </a:xfrm>
                    <a:prstGeom prst="rect">
                      <a:avLst/>
                    </a:prstGeom>
                  </pic:spPr>
                </pic:pic>
              </a:graphicData>
            </a:graphic>
          </wp:inline>
        </w:drawing>
      </w:r>
    </w:p>
    <w:p w14:paraId="17BA74C1" w14:textId="58A98D13" w:rsidR="494FA408" w:rsidRDefault="5FEBEC82" w:rsidP="53945F41">
      <w:pPr>
        <w:spacing w:after="240" w:line="257" w:lineRule="auto"/>
      </w:pPr>
      <w:r>
        <w:rPr>
          <w:rFonts w:ascii="Franklin Gothic" w:hAnsi="Franklin Gothic"/>
          <w:b/>
          <w:color w:val="000000" w:themeColor="text1"/>
          <w:sz w:val="28"/>
        </w:rPr>
        <w:t>Music Generation Chathair na Gaillimhe ar an bPríomhstáitse ag Féile Chruinniú na nÓg i nGaillimh</w:t>
      </w:r>
    </w:p>
    <w:p w14:paraId="254E5D47" w14:textId="4A82ABB5" w:rsidR="494FA408" w:rsidRDefault="5FEBEC82" w:rsidP="53945F41">
      <w:pPr>
        <w:shd w:val="clear" w:color="auto" w:fill="FFFFFF" w:themeFill="background1"/>
        <w:spacing w:after="0"/>
        <w:rPr>
          <w:rFonts w:ascii="Arial" w:eastAsia="Arial" w:hAnsi="Arial" w:cs="Arial"/>
          <w:color w:val="242424"/>
          <w:sz w:val="24"/>
          <w:szCs w:val="24"/>
        </w:rPr>
      </w:pPr>
      <w:r>
        <w:rPr>
          <w:rFonts w:ascii="Arial" w:hAnsi="Arial"/>
          <w:color w:val="242424"/>
          <w:sz w:val="24"/>
        </w:rPr>
        <w:t>Tá Music Generation Chathair na Gaillimhe le bheith ar an bpríomhstáitse i bPáirc an Athar de Búrca i mbliana d’fhéile Chruinniú na nÓg Dé Sathairn an 7 Meitheamh, ina mbeidh ceiliúradh bríomhar ar chruthaitheacht agus ar cheol an aosa óig. Beidh taispeántas ar siúl ar feadh an lae agus beidh meascán éagsúil d’amhránaithe, ceoltóirí, bannaí ceoil agus grúpaí ceoil óga ó chláir ceoil ar fud na cathrach páirteach ann.</w:t>
      </w:r>
    </w:p>
    <w:p w14:paraId="40C502F7" w14:textId="5FA49645" w:rsidR="494FA408" w:rsidRDefault="494FA408" w:rsidP="53945F41">
      <w:pPr>
        <w:shd w:val="clear" w:color="auto" w:fill="FFFFFF" w:themeFill="background1"/>
        <w:spacing w:after="0"/>
        <w:rPr>
          <w:rFonts w:ascii="Arial" w:eastAsia="Arial" w:hAnsi="Arial" w:cs="Arial"/>
          <w:color w:val="242424"/>
          <w:sz w:val="24"/>
          <w:szCs w:val="24"/>
        </w:rPr>
      </w:pPr>
    </w:p>
    <w:p w14:paraId="7D435A2A" w14:textId="559FD825" w:rsidR="494FA408" w:rsidRDefault="2C7A830E" w:rsidP="53945F41">
      <w:pPr>
        <w:shd w:val="clear" w:color="auto" w:fill="FFFFFF" w:themeFill="background1"/>
        <w:spacing w:after="0"/>
        <w:rPr>
          <w:rFonts w:ascii="Arial" w:eastAsia="Arial" w:hAnsi="Arial" w:cs="Arial"/>
          <w:color w:val="242424"/>
          <w:sz w:val="24"/>
          <w:szCs w:val="24"/>
        </w:rPr>
      </w:pPr>
      <w:hyperlink r:id="rId18">
        <w:r>
          <w:rPr>
            <w:rStyle w:val="Hyperlink"/>
            <w:rFonts w:ascii="Arial" w:hAnsi="Arial"/>
            <w:sz w:val="24"/>
          </w:rPr>
          <w:t>Tá tuilleadh eolais faoi Chruinniú na nÓg anseo</w:t>
        </w:r>
      </w:hyperlink>
      <w:r>
        <w:rPr>
          <w:rFonts w:ascii="Arial" w:hAnsi="Arial"/>
          <w:color w:val="242424"/>
          <w:sz w:val="24"/>
        </w:rPr>
        <w:t>.</w:t>
      </w:r>
    </w:p>
    <w:p w14:paraId="29398AF5" w14:textId="3F88FE30" w:rsidR="494FA408" w:rsidRDefault="494FA408" w:rsidP="53945F41">
      <w:pPr>
        <w:shd w:val="clear" w:color="auto" w:fill="FFFFFF" w:themeFill="background1"/>
        <w:spacing w:after="0"/>
        <w:rPr>
          <w:rFonts w:ascii="Arial" w:eastAsia="Arial" w:hAnsi="Arial" w:cs="Arial"/>
          <w:color w:val="000000" w:themeColor="text1"/>
          <w:sz w:val="24"/>
          <w:szCs w:val="24"/>
        </w:rPr>
      </w:pPr>
    </w:p>
    <w:p w14:paraId="42413D95" w14:textId="4DFE7C78" w:rsidR="3E2E27F9" w:rsidRDefault="3E2E27F9" w:rsidP="53945F41">
      <w:pPr>
        <w:shd w:val="clear" w:color="auto" w:fill="FFFFFF" w:themeFill="background1"/>
        <w:spacing w:after="0"/>
        <w:rPr>
          <w:rFonts w:ascii="Arial" w:eastAsia="Arial" w:hAnsi="Arial" w:cs="Arial"/>
          <w:color w:val="242424"/>
          <w:sz w:val="24"/>
          <w:szCs w:val="24"/>
        </w:rPr>
      </w:pPr>
      <w:r>
        <w:t>Tá tuilleadh eolais faoi Music Generation anseo</w:t>
      </w:r>
      <w:r>
        <w:rPr>
          <w:rFonts w:ascii="Arial" w:hAnsi="Arial"/>
          <w:color w:val="242424"/>
          <w:sz w:val="24"/>
        </w:rPr>
        <w:t xml:space="preserve">: </w:t>
      </w:r>
      <w:hyperlink r:id="rId19">
        <w:r>
          <w:rPr>
            <w:rStyle w:val="Hyperlink"/>
            <w:rFonts w:ascii="Arial" w:hAnsi="Arial"/>
            <w:sz w:val="24"/>
          </w:rPr>
          <w:t>www.musicgenerationgalwaycity.ie</w:t>
        </w:r>
      </w:hyperlink>
      <w:r>
        <w:rPr>
          <w:rFonts w:ascii="Arial" w:hAnsi="Arial"/>
          <w:color w:val="242424"/>
          <w:sz w:val="24"/>
        </w:rPr>
        <w:t xml:space="preserve"> </w:t>
      </w:r>
    </w:p>
    <w:p w14:paraId="4307AD57" w14:textId="3CF1BD65" w:rsidR="53945F41" w:rsidRDefault="53945F41" w:rsidP="53945F41">
      <w:pPr>
        <w:shd w:val="clear" w:color="auto" w:fill="FFFFFF" w:themeFill="background1"/>
        <w:spacing w:after="0"/>
        <w:rPr>
          <w:rFonts w:ascii="Arial" w:eastAsia="Arial" w:hAnsi="Arial" w:cs="Arial"/>
          <w:color w:val="242424"/>
          <w:sz w:val="24"/>
          <w:szCs w:val="24"/>
          <w:lang w:val="en-US"/>
        </w:rPr>
      </w:pPr>
    </w:p>
    <w:p w14:paraId="19215935" w14:textId="320516AD" w:rsidR="53945F41" w:rsidRDefault="53945F41" w:rsidP="53945F41">
      <w:pPr>
        <w:shd w:val="clear" w:color="auto" w:fill="FFFFFF" w:themeFill="background1"/>
        <w:spacing w:after="0"/>
        <w:rPr>
          <w:rFonts w:ascii="Arial" w:eastAsia="Arial" w:hAnsi="Arial" w:cs="Arial"/>
          <w:color w:val="242424"/>
          <w:sz w:val="24"/>
          <w:szCs w:val="24"/>
          <w:lang w:val="en-US"/>
        </w:rPr>
      </w:pPr>
    </w:p>
    <w:p w14:paraId="1BC83BDE" w14:textId="2347D993" w:rsidR="421712AA" w:rsidRDefault="421712AA" w:rsidP="08192FED">
      <w:pPr>
        <w:spacing w:after="300"/>
      </w:pPr>
      <w:r>
        <w:rPr>
          <w:rFonts w:ascii="Arial" w:hAnsi="Arial"/>
          <w:b/>
          <w:color w:val="000000" w:themeColor="text1"/>
          <w:sz w:val="24"/>
        </w:rPr>
        <w:lastRenderedPageBreak/>
        <w:t>_____________________________________________________________</w:t>
      </w:r>
    </w:p>
    <w:p w14:paraId="72B5856D" w14:textId="0779CCB5" w:rsidR="1FF02818" w:rsidRDefault="1FF02818" w:rsidP="53945F41">
      <w:pPr>
        <w:spacing w:after="240"/>
        <w:rPr>
          <w:rFonts w:ascii="Franklin Gothic" w:eastAsia="Franklin Gothic" w:hAnsi="Franklin Gothic" w:cs="Franklin Gothic"/>
          <w:color w:val="000000" w:themeColor="text1"/>
          <w:sz w:val="28"/>
          <w:szCs w:val="28"/>
        </w:rPr>
      </w:pPr>
      <w:r>
        <w:rPr>
          <w:noProof/>
          <w:color w:val="2B579A"/>
          <w:shd w:val="clear" w:color="auto" w:fill="E6E6E6"/>
        </w:rPr>
        <w:drawing>
          <wp:inline distT="0" distB="0" distL="0" distR="0" wp14:anchorId="79947817" wp14:editId="4E8B046B">
            <wp:extent cx="4572000" cy="2571276"/>
            <wp:effectExtent l="0" t="0" r="0" b="0"/>
            <wp:docPr id="1846519426" name="Picture 184651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2571276"/>
                    </a:xfrm>
                    <a:prstGeom prst="rect">
                      <a:avLst/>
                    </a:prstGeom>
                  </pic:spPr>
                </pic:pic>
              </a:graphicData>
            </a:graphic>
          </wp:inline>
        </w:drawing>
      </w:r>
    </w:p>
    <w:p w14:paraId="1D18E101" w14:textId="2FC443EE" w:rsidR="55125696" w:rsidRDefault="55125696" w:rsidP="53945F41">
      <w:pPr>
        <w:spacing w:after="240"/>
        <w:rPr>
          <w:rFonts w:ascii="Franklin Gothic" w:eastAsia="Franklin Gothic" w:hAnsi="Franklin Gothic" w:cs="Franklin Gothic"/>
          <w:color w:val="000000" w:themeColor="text1"/>
          <w:sz w:val="28"/>
          <w:szCs w:val="28"/>
        </w:rPr>
      </w:pPr>
      <w:r>
        <w:rPr>
          <w:rFonts w:ascii="Franklin Gothic" w:hAnsi="Franklin Gothic"/>
          <w:b/>
          <w:color w:val="000000" w:themeColor="text1"/>
          <w:sz w:val="28"/>
        </w:rPr>
        <w:t xml:space="preserve">Oíche Scéalaíochta </w:t>
      </w:r>
      <w:r>
        <w:rPr>
          <w:rFonts w:ascii="Franklin Gothic" w:hAnsi="Franklin Gothic"/>
          <w:b/>
          <w:i/>
          <w:iCs/>
          <w:color w:val="000000" w:themeColor="text1"/>
          <w:sz w:val="28"/>
        </w:rPr>
        <w:t>Bitter and Sweet</w:t>
      </w:r>
      <w:r>
        <w:rPr>
          <w:rFonts w:ascii="Franklin Gothic" w:hAnsi="Franklin Gothic"/>
          <w:b/>
          <w:color w:val="000000" w:themeColor="text1"/>
          <w:sz w:val="28"/>
        </w:rPr>
        <w:t xml:space="preserve"> á cur i láthair ag </w:t>
      </w:r>
      <w:r>
        <w:rPr>
          <w:rFonts w:ascii="Franklin Gothic" w:hAnsi="Franklin Gothic"/>
          <w:b/>
          <w:i/>
          <w:iCs/>
          <w:color w:val="000000" w:themeColor="text1"/>
          <w:sz w:val="28"/>
        </w:rPr>
        <w:t>Moth and Butterfly</w:t>
      </w:r>
    </w:p>
    <w:p w14:paraId="07AF6B9A" w14:textId="76DB6D2C" w:rsidR="55125696" w:rsidRDefault="55125696" w:rsidP="53945F41">
      <w:pPr>
        <w:spacing w:after="240" w:line="257" w:lineRule="auto"/>
        <w:rPr>
          <w:rFonts w:ascii="Arial" w:eastAsia="Arial" w:hAnsi="Arial" w:cs="Arial"/>
          <w:color w:val="000000" w:themeColor="text1"/>
          <w:sz w:val="24"/>
          <w:szCs w:val="24"/>
        </w:rPr>
      </w:pPr>
      <w:r>
        <w:rPr>
          <w:rFonts w:ascii="Arial" w:hAnsi="Arial"/>
          <w:color w:val="000000" w:themeColor="text1"/>
          <w:sz w:val="24"/>
        </w:rPr>
        <w:t xml:space="preserve">Beidh </w:t>
      </w:r>
      <w:r>
        <w:rPr>
          <w:rFonts w:ascii="Arial" w:hAnsi="Arial"/>
          <w:i/>
          <w:iCs/>
          <w:color w:val="000000" w:themeColor="text1"/>
          <w:sz w:val="24"/>
        </w:rPr>
        <w:t>Moth and Butterfly</w:t>
      </w:r>
      <w:r>
        <w:rPr>
          <w:rFonts w:ascii="Arial" w:hAnsi="Arial"/>
          <w:color w:val="000000" w:themeColor="text1"/>
          <w:sz w:val="24"/>
        </w:rPr>
        <w:t xml:space="preserve"> ag cur oíche speisialta scéalaíochta ina mbeidh taibhléiritheoirí áitiúla agus idirnáisiúnta i láthair i mbialann atmaisféarach Rouge i gcroílár Chathair na Gaillimhe Dé Luain an 16 Meitheamh.</w:t>
      </w:r>
    </w:p>
    <w:p w14:paraId="12115EB9" w14:textId="5F131640" w:rsidR="14DDF044" w:rsidRDefault="14DDF044" w:rsidP="53945F41">
      <w:pPr>
        <w:spacing w:after="240" w:line="257" w:lineRule="auto"/>
        <w:rPr>
          <w:rFonts w:ascii="Arial" w:eastAsia="Arial" w:hAnsi="Arial" w:cs="Arial"/>
          <w:color w:val="000000" w:themeColor="text1"/>
          <w:sz w:val="24"/>
          <w:szCs w:val="24"/>
        </w:rPr>
      </w:pPr>
      <w:r>
        <w:rPr>
          <w:rFonts w:ascii="Arial" w:hAnsi="Arial"/>
          <w:color w:val="000000" w:themeColor="text1"/>
          <w:sz w:val="24"/>
        </w:rPr>
        <w:t xml:space="preserve">Ábhar bróid ag Oifig Ealaíon Chomhairle Cathrach na Gaillimhe tacú le </w:t>
      </w:r>
      <w:r>
        <w:rPr>
          <w:rFonts w:ascii="Arial" w:hAnsi="Arial"/>
          <w:i/>
          <w:iCs/>
          <w:color w:val="000000" w:themeColor="text1"/>
          <w:sz w:val="24"/>
        </w:rPr>
        <w:t>Moth and Butterfly</w:t>
      </w:r>
      <w:r>
        <w:rPr>
          <w:rFonts w:ascii="Arial" w:hAnsi="Arial"/>
          <w:color w:val="000000" w:themeColor="text1"/>
          <w:sz w:val="24"/>
        </w:rPr>
        <w:t xml:space="preserve"> tríd an Deontas d’Eagraíochtaí Ealaíon.</w:t>
      </w:r>
    </w:p>
    <w:p w14:paraId="005C2B8D" w14:textId="6F608DE4" w:rsidR="55125696" w:rsidRDefault="55125696" w:rsidP="53945F41">
      <w:pPr>
        <w:spacing w:after="0"/>
        <w:rPr>
          <w:rFonts w:ascii="Arial" w:eastAsia="Arial" w:hAnsi="Arial" w:cs="Arial"/>
          <w:color w:val="000000" w:themeColor="text1"/>
          <w:sz w:val="24"/>
          <w:szCs w:val="24"/>
        </w:rPr>
      </w:pPr>
      <w:hyperlink r:id="rId21">
        <w:r>
          <w:rPr>
            <w:rStyle w:val="Hyperlink"/>
            <w:rFonts w:ascii="Arial" w:hAnsi="Arial"/>
            <w:sz w:val="24"/>
          </w:rPr>
          <w:t>Tá tuilleadh eolais agus ticéid ar fáil anseo</w:t>
        </w:r>
      </w:hyperlink>
      <w:r>
        <w:rPr>
          <w:rFonts w:ascii="Arial" w:hAnsi="Arial"/>
          <w:color w:val="000000" w:themeColor="text1"/>
          <w:sz w:val="24"/>
        </w:rPr>
        <w:t>.</w:t>
      </w:r>
    </w:p>
    <w:p w14:paraId="2BBD7456" w14:textId="123AD039" w:rsidR="55125696" w:rsidRDefault="55125696" w:rsidP="53945F41">
      <w:pPr>
        <w:spacing w:after="0"/>
        <w:rPr>
          <w:rFonts w:ascii="Arial" w:eastAsia="Arial" w:hAnsi="Arial" w:cs="Arial"/>
          <w:color w:val="000000" w:themeColor="text1"/>
          <w:sz w:val="24"/>
          <w:szCs w:val="24"/>
        </w:rPr>
      </w:pPr>
      <w:r>
        <w:rPr>
          <w:rFonts w:ascii="Arial" w:hAnsi="Arial"/>
          <w:b/>
          <w:color w:val="000000" w:themeColor="text1"/>
          <w:sz w:val="24"/>
        </w:rPr>
        <w:t>_________________________________________________________</w:t>
      </w:r>
    </w:p>
    <w:p w14:paraId="4E578F49" w14:textId="144E7441" w:rsidR="53945F41" w:rsidRDefault="53945F41" w:rsidP="53945F41">
      <w:pPr>
        <w:spacing w:after="300"/>
        <w:rPr>
          <w:rFonts w:ascii="Arial" w:eastAsia="Arial" w:hAnsi="Arial" w:cs="Arial"/>
          <w:b/>
          <w:bCs/>
          <w:color w:val="000000" w:themeColor="text1"/>
          <w:sz w:val="24"/>
          <w:szCs w:val="24"/>
          <w:lang w:val="en-US"/>
        </w:rPr>
      </w:pPr>
    </w:p>
    <w:p w14:paraId="6B8891B9" w14:textId="3D1E97A7" w:rsidR="6881E685" w:rsidRDefault="19813706" w:rsidP="08192FED">
      <w:pPr>
        <w:spacing w:after="240" w:line="257" w:lineRule="auto"/>
      </w:pPr>
      <w:r>
        <w:rPr>
          <w:noProof/>
          <w:color w:val="2B579A"/>
          <w:shd w:val="clear" w:color="auto" w:fill="E6E6E6"/>
        </w:rPr>
        <w:lastRenderedPageBreak/>
        <w:drawing>
          <wp:inline distT="0" distB="0" distL="0" distR="0" wp14:anchorId="11B8AE2C" wp14:editId="26F84C75">
            <wp:extent cx="4572000" cy="3726180"/>
            <wp:effectExtent l="0" t="0" r="0" b="0"/>
            <wp:docPr id="1746812455" name="Picture 174681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3726180"/>
                    </a:xfrm>
                    <a:prstGeom prst="rect">
                      <a:avLst/>
                    </a:prstGeom>
                  </pic:spPr>
                </pic:pic>
              </a:graphicData>
            </a:graphic>
          </wp:inline>
        </w:drawing>
      </w:r>
    </w:p>
    <w:p w14:paraId="68F1644C" w14:textId="2C59CF06" w:rsidR="1898708E" w:rsidRDefault="1898708E" w:rsidP="569C0DF5">
      <w:pPr>
        <w:spacing w:after="240" w:line="257" w:lineRule="auto"/>
      </w:pPr>
      <w:r>
        <w:rPr>
          <w:rFonts w:ascii="Franklin Gothic" w:hAnsi="Franklin Gothic"/>
          <w:b/>
          <w:color w:val="000000" w:themeColor="text1"/>
          <w:sz w:val="28"/>
        </w:rPr>
        <w:t>Dátaí don Fhéile Idirnáisiúnta Ealaíon do Leanaí fógartha ag Baboró</w:t>
      </w:r>
    </w:p>
    <w:p w14:paraId="3EAC9145" w14:textId="28028F29" w:rsidR="0B9E25FD" w:rsidRDefault="0B9E25FD" w:rsidP="569C0DF5">
      <w:pPr>
        <w:spacing w:after="0"/>
      </w:pPr>
      <w:r>
        <w:rPr>
          <w:rFonts w:ascii="Arial" w:hAnsi="Arial"/>
          <w:sz w:val="24"/>
        </w:rPr>
        <w:t xml:space="preserve">Cuir sa dialann é! D’fhógair Baboró na dátaí d’fhéile 2025 le gairid agus tá siad ag súil go mór le fáilte a chur roimh leanaí, teaghlaigh, scoileanna agus ealaíontóirí go Gaillimh i mí Dheireadh Fómhair le haghaidh 10 lá lán den iontas. </w:t>
      </w:r>
    </w:p>
    <w:p w14:paraId="212E1111" w14:textId="390A8D6C" w:rsidR="569C0DF5" w:rsidRDefault="569C0DF5" w:rsidP="569C0DF5">
      <w:pPr>
        <w:spacing w:after="0"/>
        <w:rPr>
          <w:rFonts w:ascii="Arial" w:eastAsia="Arial" w:hAnsi="Arial" w:cs="Arial"/>
          <w:sz w:val="24"/>
          <w:szCs w:val="24"/>
          <w:lang w:val="en-US"/>
        </w:rPr>
      </w:pPr>
    </w:p>
    <w:p w14:paraId="2AFBC603" w14:textId="455B2F22" w:rsidR="35D3748F" w:rsidRDefault="35D3748F" w:rsidP="569C0DF5">
      <w:pPr>
        <w:spacing w:after="0"/>
        <w:rPr>
          <w:rFonts w:ascii="Arial" w:eastAsia="Arial" w:hAnsi="Arial" w:cs="Arial"/>
          <w:sz w:val="24"/>
          <w:szCs w:val="24"/>
        </w:rPr>
      </w:pPr>
      <w:r>
        <w:rPr>
          <w:rFonts w:ascii="Arial" w:hAnsi="Arial"/>
          <w:sz w:val="24"/>
        </w:rPr>
        <w:t>Is ó Dé hAoine an 10 Deireadh Fómhair go dtí Dé Domhnaigh an 19 Deireadh Fómhair na dátaí atá i gceist.</w:t>
      </w:r>
    </w:p>
    <w:p w14:paraId="4DE4AD08" w14:textId="4BA82485" w:rsidR="569C0DF5" w:rsidRDefault="569C0DF5" w:rsidP="569C0DF5">
      <w:pPr>
        <w:spacing w:after="0"/>
        <w:rPr>
          <w:rFonts w:ascii="Arial" w:eastAsia="Arial" w:hAnsi="Arial" w:cs="Arial"/>
          <w:sz w:val="24"/>
          <w:szCs w:val="24"/>
          <w:lang w:val="en-US"/>
        </w:rPr>
      </w:pPr>
    </w:p>
    <w:p w14:paraId="0AE0CDFA" w14:textId="134C7324" w:rsidR="1BB8ECF3" w:rsidRDefault="1BB8ECF3" w:rsidP="569C0DF5">
      <w:pPr>
        <w:spacing w:after="0"/>
        <w:rPr>
          <w:rFonts w:ascii="Arial" w:eastAsia="Arial" w:hAnsi="Arial" w:cs="Arial"/>
          <w:sz w:val="24"/>
          <w:szCs w:val="24"/>
        </w:rPr>
      </w:pPr>
      <w:r>
        <w:rPr>
          <w:rFonts w:ascii="Arial" w:hAnsi="Arial"/>
          <w:sz w:val="24"/>
        </w:rPr>
        <w:t>Ábhar bróid ag Comhairle Cathrach na Gaillimhe a bheith ag cur maoiniú ar fáil do Baboró tríd an Deontas d’Eagraíochtaí Ealaíon.</w:t>
      </w:r>
    </w:p>
    <w:p w14:paraId="7CE6B9AB" w14:textId="0F141DDF" w:rsidR="569C0DF5" w:rsidRDefault="569C0DF5" w:rsidP="569C0DF5">
      <w:pPr>
        <w:spacing w:after="0"/>
        <w:rPr>
          <w:rFonts w:ascii="Arial" w:eastAsia="Arial" w:hAnsi="Arial" w:cs="Arial"/>
          <w:sz w:val="24"/>
          <w:szCs w:val="24"/>
          <w:lang w:val="en-US"/>
        </w:rPr>
      </w:pPr>
    </w:p>
    <w:p w14:paraId="054D704A" w14:textId="6F17643E" w:rsidR="35D3748F" w:rsidRDefault="35D3748F" w:rsidP="569C0DF5">
      <w:pPr>
        <w:spacing w:after="0"/>
        <w:rPr>
          <w:rFonts w:ascii="Arial" w:eastAsia="Arial" w:hAnsi="Arial" w:cs="Arial"/>
          <w:sz w:val="24"/>
          <w:szCs w:val="24"/>
        </w:rPr>
      </w:pPr>
      <w:hyperlink r:id="rId23">
        <w:r>
          <w:rPr>
            <w:rStyle w:val="Hyperlink"/>
            <w:rFonts w:ascii="Arial" w:hAnsi="Arial"/>
            <w:sz w:val="24"/>
          </w:rPr>
          <w:t>Tá tuilleadh eolais le fáil anseo</w:t>
        </w:r>
      </w:hyperlink>
      <w:r>
        <w:rPr>
          <w:rFonts w:ascii="Arial" w:hAnsi="Arial"/>
          <w:sz w:val="24"/>
        </w:rPr>
        <w:t>.</w:t>
      </w:r>
    </w:p>
    <w:p w14:paraId="1891EEF7" w14:textId="7B7D5EDD" w:rsidR="08192FED" w:rsidRDefault="08192FED" w:rsidP="08192FED">
      <w:pPr>
        <w:spacing w:after="0"/>
        <w:rPr>
          <w:rFonts w:ascii="Arial" w:eastAsia="Arial" w:hAnsi="Arial" w:cs="Arial"/>
          <w:color w:val="000000" w:themeColor="text1"/>
          <w:sz w:val="24"/>
          <w:szCs w:val="24"/>
          <w:lang w:val="en-US"/>
        </w:rPr>
      </w:pPr>
    </w:p>
    <w:p w14:paraId="6603AB7D" w14:textId="2347D993" w:rsidR="461BF5D9" w:rsidRDefault="461BF5D9" w:rsidP="08192FED">
      <w:pPr>
        <w:spacing w:after="300"/>
      </w:pPr>
      <w:r>
        <w:rPr>
          <w:rFonts w:ascii="Arial" w:hAnsi="Arial"/>
          <w:b/>
          <w:color w:val="000000" w:themeColor="text1"/>
          <w:sz w:val="24"/>
        </w:rPr>
        <w:t>_____________________________________________________________</w:t>
      </w:r>
    </w:p>
    <w:p w14:paraId="7927E423" w14:textId="1BC264DB" w:rsidR="3CA0EE93" w:rsidRDefault="74006CA0" w:rsidP="569C0DF5">
      <w:pPr>
        <w:spacing w:after="300"/>
        <w:rPr>
          <w:rFonts w:ascii="Arial" w:eastAsia="Arial" w:hAnsi="Arial" w:cs="Arial"/>
          <w:b/>
          <w:bCs/>
          <w:color w:val="000000" w:themeColor="text1"/>
          <w:sz w:val="24"/>
          <w:szCs w:val="24"/>
        </w:rPr>
      </w:pPr>
      <w:r>
        <w:rPr>
          <w:noProof/>
          <w:color w:val="2B579A"/>
          <w:shd w:val="clear" w:color="auto" w:fill="E6E6E6"/>
        </w:rPr>
        <w:lastRenderedPageBreak/>
        <w:drawing>
          <wp:inline distT="0" distB="0" distL="0" distR="0" wp14:anchorId="3AE36A4B" wp14:editId="6E1F6C63">
            <wp:extent cx="5724524" cy="5724524"/>
            <wp:effectExtent l="0" t="0" r="0" b="0"/>
            <wp:docPr id="880245342" name="Picture 88024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24524" cy="5724524"/>
                    </a:xfrm>
                    <a:prstGeom prst="rect">
                      <a:avLst/>
                    </a:prstGeom>
                  </pic:spPr>
                </pic:pic>
              </a:graphicData>
            </a:graphic>
          </wp:inline>
        </w:drawing>
      </w:r>
    </w:p>
    <w:p w14:paraId="2F24C1FA" w14:textId="2CFA7587" w:rsidR="74006CA0" w:rsidRDefault="74006CA0" w:rsidP="569C0DF5">
      <w:pPr>
        <w:spacing w:after="240" w:line="257" w:lineRule="auto"/>
      </w:pPr>
      <w:r>
        <w:rPr>
          <w:rFonts w:ascii="Franklin Gothic" w:hAnsi="Franklin Gothic"/>
          <w:b/>
          <w:color w:val="000000" w:themeColor="text1"/>
          <w:sz w:val="28"/>
        </w:rPr>
        <w:t>Taispeántas MOMENTUM 2025 le Galway Dance le bheith ar siúl in Amharclann Oileán Altanach go luath</w:t>
      </w:r>
    </w:p>
    <w:p w14:paraId="4EEC4866" w14:textId="10F1862B" w:rsidR="74006CA0" w:rsidRDefault="74006CA0" w:rsidP="569C0DF5">
      <w:pPr>
        <w:spacing w:after="0"/>
      </w:pPr>
      <w:r>
        <w:rPr>
          <w:rFonts w:ascii="Arial" w:hAnsi="Arial"/>
          <w:color w:val="000000" w:themeColor="text1"/>
          <w:sz w:val="24"/>
        </w:rPr>
        <w:t xml:space="preserve">Bí le Galway Dance in Amharclann Oileán Altanach Déardaoin seo chugainn, an 5 Meitheamh le haghaidh trí thaispeántas damhsa chomh maith le saothair dhamhsa atá fós idir lámha acu. </w:t>
      </w:r>
      <w:r>
        <w:t>Cuirfear tús leis an taispeántas ag 7pm agus beidh sé ar siúl go dtí thart ar 8:30pm. Beidh seisiún ceisteanna agus freagraí ar siúl i ndiaidh an</w:t>
      </w:r>
      <w:r>
        <w:rPr>
          <w:rFonts w:ascii="Arial" w:hAnsi="Arial"/>
          <w:color w:val="000000" w:themeColor="text1"/>
          <w:sz w:val="24"/>
        </w:rPr>
        <w:t xml:space="preserve"> damhsa.</w:t>
      </w:r>
    </w:p>
    <w:p w14:paraId="4986CD89" w14:textId="6CE37438" w:rsidR="569C0DF5" w:rsidRDefault="569C0DF5" w:rsidP="569C0DF5">
      <w:pPr>
        <w:spacing w:after="0"/>
        <w:rPr>
          <w:rFonts w:ascii="Arial" w:eastAsia="Arial" w:hAnsi="Arial" w:cs="Arial"/>
          <w:color w:val="000000" w:themeColor="text1"/>
          <w:sz w:val="24"/>
          <w:szCs w:val="24"/>
          <w:lang w:val="en-US"/>
        </w:rPr>
      </w:pPr>
    </w:p>
    <w:p w14:paraId="4C7BC3C5" w14:textId="24B39695" w:rsidR="74006CA0" w:rsidRDefault="74006CA0" w:rsidP="569C0DF5">
      <w:pPr>
        <w:spacing w:after="0"/>
        <w:rPr>
          <w:rFonts w:ascii="Arial" w:eastAsia="Arial" w:hAnsi="Arial" w:cs="Arial"/>
          <w:sz w:val="24"/>
          <w:szCs w:val="24"/>
        </w:rPr>
      </w:pPr>
      <w:r>
        <w:rPr>
          <w:rFonts w:ascii="Arial" w:hAnsi="Arial"/>
          <w:sz w:val="24"/>
        </w:rPr>
        <w:t>Ábhar bróid ag Comhairle Cathrach na Gaillimhe a bheith ag maoiniú Galway Dance tríd an Deontas d’Eagraíochtaí Ealaíon.</w:t>
      </w:r>
    </w:p>
    <w:p w14:paraId="42183FD1" w14:textId="450CC578" w:rsidR="569C0DF5" w:rsidRDefault="569C0DF5" w:rsidP="569C0DF5">
      <w:pPr>
        <w:spacing w:after="0"/>
        <w:rPr>
          <w:rFonts w:ascii="Arial" w:eastAsia="Arial" w:hAnsi="Arial" w:cs="Arial"/>
          <w:color w:val="000000" w:themeColor="text1"/>
          <w:sz w:val="24"/>
          <w:szCs w:val="24"/>
          <w:lang w:val="en-US"/>
        </w:rPr>
      </w:pPr>
    </w:p>
    <w:p w14:paraId="252DAF9B" w14:textId="024981BE" w:rsidR="74006CA0" w:rsidRDefault="74006CA0" w:rsidP="569C0DF5">
      <w:pPr>
        <w:spacing w:after="0"/>
        <w:rPr>
          <w:rFonts w:ascii="Arial" w:eastAsia="Arial" w:hAnsi="Arial" w:cs="Arial"/>
          <w:color w:val="000000" w:themeColor="text1"/>
          <w:sz w:val="24"/>
          <w:szCs w:val="24"/>
        </w:rPr>
      </w:pPr>
      <w:hyperlink r:id="rId25">
        <w:r>
          <w:rPr>
            <w:rStyle w:val="Hyperlink"/>
            <w:rFonts w:ascii="Arial" w:hAnsi="Arial"/>
            <w:sz w:val="24"/>
          </w:rPr>
          <w:t>Tá tuilleadh eolais agus ticéid le fáil anseo</w:t>
        </w:r>
      </w:hyperlink>
      <w:r>
        <w:rPr>
          <w:rFonts w:ascii="Arial" w:hAnsi="Arial"/>
          <w:color w:val="000000" w:themeColor="text1"/>
          <w:sz w:val="24"/>
        </w:rPr>
        <w:t>.</w:t>
      </w:r>
    </w:p>
    <w:p w14:paraId="61A70297" w14:textId="7B7D5EDD" w:rsidR="08192FED" w:rsidRDefault="08192FED" w:rsidP="08192FED">
      <w:pPr>
        <w:spacing w:after="0"/>
        <w:rPr>
          <w:rFonts w:ascii="Arial" w:eastAsia="Arial" w:hAnsi="Arial" w:cs="Arial"/>
          <w:color w:val="000000" w:themeColor="text1"/>
          <w:sz w:val="24"/>
          <w:szCs w:val="24"/>
          <w:lang w:val="en-US"/>
        </w:rPr>
      </w:pPr>
    </w:p>
    <w:p w14:paraId="789EE6D7" w14:textId="6DF880EC" w:rsidR="5A86BCB4" w:rsidRDefault="5A86BCB4" w:rsidP="08192FED">
      <w:pPr>
        <w:spacing w:after="300"/>
        <w:rPr>
          <w:rFonts w:ascii="Arial" w:eastAsia="Arial" w:hAnsi="Arial" w:cs="Arial"/>
          <w:color w:val="000000" w:themeColor="text1"/>
          <w:sz w:val="24"/>
          <w:szCs w:val="24"/>
        </w:rPr>
      </w:pPr>
      <w:r>
        <w:rPr>
          <w:rFonts w:ascii="Arial" w:hAnsi="Arial"/>
          <w:b/>
          <w:color w:val="000000" w:themeColor="text1"/>
          <w:sz w:val="24"/>
        </w:rPr>
        <w:t>_____________________________________________________________</w:t>
      </w:r>
    </w:p>
    <w:p w14:paraId="4635380C" w14:textId="1E436ECA" w:rsidR="5461A5D2" w:rsidRDefault="5461A5D2" w:rsidP="569C0DF5">
      <w:pPr>
        <w:spacing w:after="300"/>
        <w:rPr>
          <w:rFonts w:ascii="Arial" w:eastAsia="Arial" w:hAnsi="Arial" w:cs="Arial"/>
          <w:b/>
          <w:bCs/>
          <w:color w:val="000000" w:themeColor="text1"/>
          <w:sz w:val="24"/>
          <w:szCs w:val="24"/>
        </w:rPr>
      </w:pPr>
      <w:r>
        <w:rPr>
          <w:noProof/>
          <w:color w:val="2B579A"/>
          <w:shd w:val="clear" w:color="auto" w:fill="E6E6E6"/>
        </w:rPr>
        <w:lastRenderedPageBreak/>
        <w:drawing>
          <wp:inline distT="0" distB="0" distL="0" distR="0" wp14:anchorId="3A3A71CE" wp14:editId="0A2D10FC">
            <wp:extent cx="4572000" cy="4572000"/>
            <wp:effectExtent l="0" t="0" r="0" b="0"/>
            <wp:docPr id="387733018" name="Picture 38773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423E606A" w14:textId="410A64EC" w:rsidR="4B4F7796" w:rsidRDefault="4B4F7796" w:rsidP="569C0DF5">
      <w:pPr>
        <w:spacing w:after="240" w:line="257" w:lineRule="auto"/>
      </w:pPr>
      <w:r>
        <w:rPr>
          <w:rFonts w:ascii="Franklin Gothic" w:hAnsi="Franklin Gothic"/>
          <w:b/>
          <w:color w:val="000000" w:themeColor="text1"/>
          <w:sz w:val="28"/>
        </w:rPr>
        <w:t xml:space="preserve">Stiúideo Oscailte le Rachel Sheil   </w:t>
      </w:r>
    </w:p>
    <w:p w14:paraId="37E6632F" w14:textId="13CFD948" w:rsidR="02449E39" w:rsidRDefault="02449E39" w:rsidP="53945F41">
      <w:pPr>
        <w:spacing w:after="0"/>
        <w:rPr>
          <w:rFonts w:ascii="Arial" w:eastAsia="Arial" w:hAnsi="Arial" w:cs="Arial"/>
          <w:sz w:val="24"/>
          <w:szCs w:val="24"/>
        </w:rPr>
      </w:pPr>
      <w:r>
        <w:rPr>
          <w:rFonts w:ascii="Arial" w:hAnsi="Arial"/>
          <w:sz w:val="24"/>
        </w:rPr>
        <w:t>De bharr chomh maith is a d’éirigh le himeachtaí Stiúideo Oscailte Galway Dance anuraidh, beidh doirse Stiúideo Galway Dance oscailte arís do dhamhsóirí, do dhaoine a bhíonn ag gluaiseacht, agus d’aon duine a bhfuil cleachtas gluaiseachta fisicí</w:t>
      </w:r>
      <w:r>
        <w:t xml:space="preserve"> </w:t>
      </w:r>
      <w:r>
        <w:rPr>
          <w:rFonts w:ascii="Arial" w:hAnsi="Arial"/>
          <w:sz w:val="24"/>
        </w:rPr>
        <w:t>acu. Is í Rachel Sheil a bheidh á reáchtáil.</w:t>
      </w:r>
    </w:p>
    <w:p w14:paraId="196ECBE5" w14:textId="61C5AD51" w:rsidR="569C0DF5" w:rsidRDefault="569C0DF5" w:rsidP="569C0DF5">
      <w:pPr>
        <w:spacing w:after="0"/>
        <w:rPr>
          <w:rFonts w:ascii="Arial" w:eastAsia="Arial" w:hAnsi="Arial" w:cs="Arial"/>
          <w:sz w:val="24"/>
          <w:szCs w:val="24"/>
          <w:lang w:val="en-US"/>
        </w:rPr>
      </w:pPr>
    </w:p>
    <w:p w14:paraId="5034A1DD" w14:textId="07AF568F" w:rsidR="02449E39" w:rsidRDefault="02449E39" w:rsidP="569C0DF5">
      <w:pPr>
        <w:spacing w:after="0"/>
      </w:pPr>
      <w:r>
        <w:rPr>
          <w:rFonts w:ascii="Arial" w:hAnsi="Arial"/>
          <w:sz w:val="24"/>
        </w:rPr>
        <w:t>Beidh an Stiúideo Oscailte saor in aisce. Ní gá d’áit a chur in áirithe ná clárú roimh ré, díreach a bheith ann ar an lá! Tá fáilte roimh gach leibhéal éagsúil taithí.</w:t>
      </w:r>
    </w:p>
    <w:p w14:paraId="1BE385E6" w14:textId="58408DD6" w:rsidR="569C0DF5" w:rsidRDefault="569C0DF5" w:rsidP="569C0DF5">
      <w:pPr>
        <w:spacing w:after="0"/>
        <w:rPr>
          <w:rFonts w:ascii="Arial" w:eastAsia="Arial" w:hAnsi="Arial" w:cs="Arial"/>
          <w:sz w:val="24"/>
          <w:szCs w:val="24"/>
          <w:lang w:val="en-US"/>
        </w:rPr>
      </w:pPr>
    </w:p>
    <w:p w14:paraId="20081910" w14:textId="5645B36D" w:rsidR="5461A5D2" w:rsidRDefault="5461A5D2" w:rsidP="569C0DF5">
      <w:pPr>
        <w:spacing w:after="0"/>
        <w:rPr>
          <w:rFonts w:ascii="Arial" w:eastAsia="Arial" w:hAnsi="Arial" w:cs="Arial"/>
          <w:color w:val="000000" w:themeColor="text1"/>
          <w:sz w:val="24"/>
          <w:szCs w:val="24"/>
        </w:rPr>
      </w:pPr>
      <w:hyperlink r:id="rId27">
        <w:r>
          <w:rPr>
            <w:rStyle w:val="Hyperlink"/>
            <w:rFonts w:ascii="Arial" w:hAnsi="Arial"/>
            <w:sz w:val="24"/>
          </w:rPr>
          <w:t>Tá tuilleadh eolais le fáil anseo</w:t>
        </w:r>
      </w:hyperlink>
      <w:r>
        <w:rPr>
          <w:rFonts w:ascii="Arial" w:hAnsi="Arial"/>
          <w:color w:val="000000" w:themeColor="text1"/>
          <w:sz w:val="24"/>
        </w:rPr>
        <w:t>.</w:t>
      </w:r>
    </w:p>
    <w:p w14:paraId="577F4C8B" w14:textId="6AEC731C" w:rsidR="569C0DF5" w:rsidRDefault="569C0DF5" w:rsidP="569C0DF5">
      <w:pPr>
        <w:spacing w:after="0"/>
        <w:rPr>
          <w:rFonts w:ascii="Arial" w:eastAsia="Arial" w:hAnsi="Arial" w:cs="Arial"/>
          <w:color w:val="000000" w:themeColor="text1"/>
          <w:sz w:val="24"/>
          <w:szCs w:val="24"/>
          <w:lang w:val="en-US"/>
        </w:rPr>
      </w:pPr>
    </w:p>
    <w:p w14:paraId="56C0BCC3" w14:textId="3801A047" w:rsidR="16347B10" w:rsidRDefault="16347B10" w:rsidP="569C0DF5">
      <w:pPr>
        <w:spacing w:after="300"/>
        <w:rPr>
          <w:rFonts w:ascii="Arial" w:eastAsia="Arial" w:hAnsi="Arial" w:cs="Arial"/>
          <w:color w:val="000000" w:themeColor="text1"/>
          <w:sz w:val="24"/>
          <w:szCs w:val="24"/>
        </w:rPr>
      </w:pPr>
      <w:r>
        <w:rPr>
          <w:rFonts w:ascii="Arial" w:hAnsi="Arial"/>
          <w:b/>
          <w:color w:val="000000" w:themeColor="text1"/>
          <w:sz w:val="24"/>
        </w:rPr>
        <w:t>_____________________________________________________________</w:t>
      </w:r>
    </w:p>
    <w:p w14:paraId="7CB8E545" w14:textId="6A89C6C2" w:rsidR="1D80EFD9" w:rsidRDefault="1D80EFD9" w:rsidP="0BA86A13">
      <w:pPr>
        <w:spacing w:after="300"/>
        <w:rPr>
          <w:rFonts w:ascii="Franklin Gothic" w:eastAsia="Franklin Gothic" w:hAnsi="Franklin Gothic" w:cs="Franklin Gothic"/>
          <w:b/>
          <w:bCs/>
          <w:color w:val="000000" w:themeColor="text1"/>
          <w:sz w:val="28"/>
          <w:szCs w:val="28"/>
          <w:lang w:val="en-US"/>
        </w:rPr>
      </w:pPr>
    </w:p>
    <w:p w14:paraId="407DA80B" w14:textId="79BCCF62" w:rsidR="3CDA9832" w:rsidRDefault="3CDA9832" w:rsidP="569C0DF5">
      <w:pPr>
        <w:spacing w:after="300"/>
        <w:rPr>
          <w:rFonts w:ascii="Franklin Gothic" w:eastAsia="Franklin Gothic" w:hAnsi="Franklin Gothic" w:cs="Franklin Gothic"/>
          <w:b/>
          <w:bCs/>
          <w:color w:val="000000" w:themeColor="text1"/>
          <w:sz w:val="28"/>
          <w:szCs w:val="28"/>
        </w:rPr>
      </w:pPr>
      <w:r>
        <w:rPr>
          <w:noProof/>
          <w:color w:val="2B579A"/>
          <w:shd w:val="clear" w:color="auto" w:fill="E6E6E6"/>
        </w:rPr>
        <w:lastRenderedPageBreak/>
        <w:drawing>
          <wp:inline distT="0" distB="0" distL="0" distR="0" wp14:anchorId="6DFDA4EF" wp14:editId="2B8CEE9D">
            <wp:extent cx="4572000" cy="5712624"/>
            <wp:effectExtent l="0" t="0" r="0" b="0"/>
            <wp:docPr id="1895343986" name="Picture 189534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72000" cy="5712624"/>
                    </a:xfrm>
                    <a:prstGeom prst="rect">
                      <a:avLst/>
                    </a:prstGeom>
                  </pic:spPr>
                </pic:pic>
              </a:graphicData>
            </a:graphic>
          </wp:inline>
        </w:drawing>
      </w:r>
    </w:p>
    <w:p w14:paraId="543AC6A1" w14:textId="5109FA9F" w:rsidR="1C719CF5" w:rsidRDefault="1C719CF5" w:rsidP="569C0DF5">
      <w:pPr>
        <w:spacing w:after="300"/>
      </w:pPr>
      <w:r>
        <w:rPr>
          <w:rFonts w:ascii="Franklin Gothic" w:hAnsi="Franklin Gothic"/>
          <w:b/>
          <w:color w:val="000000" w:themeColor="text1"/>
          <w:sz w:val="28"/>
        </w:rPr>
        <w:t>Glaoch ar Chleachtóirí Cruthaitheachta le TAP+</w:t>
      </w:r>
    </w:p>
    <w:p w14:paraId="55820C65" w14:textId="3E58D16E" w:rsidR="1C719CF5" w:rsidRDefault="1C719CF5" w:rsidP="569C0DF5">
      <w:pPr>
        <w:spacing w:line="278" w:lineRule="auto"/>
        <w:rPr>
          <w:rFonts w:ascii="Arial Nova" w:eastAsia="Arial Nova" w:hAnsi="Arial Nova" w:cs="Arial Nova"/>
          <w:sz w:val="24"/>
          <w:szCs w:val="24"/>
        </w:rPr>
      </w:pPr>
      <w:r>
        <w:rPr>
          <w:rFonts w:ascii="Arial Nova" w:hAnsi="Arial Nova"/>
          <w:sz w:val="24"/>
        </w:rPr>
        <w:t xml:space="preserve">Tá Ionad Tacaíochta Oideachais na Gaillimhe ag lorg léirithe spéise tríd an scéim </w:t>
      </w:r>
      <w:r>
        <w:rPr>
          <w:rFonts w:ascii="Arial Nova" w:hAnsi="Arial Nova"/>
          <w:i/>
          <w:iCs/>
          <w:sz w:val="24"/>
        </w:rPr>
        <w:t>Teacher Artist Partnership+</w:t>
      </w:r>
      <w:r>
        <w:rPr>
          <w:rFonts w:ascii="Arial Nova" w:hAnsi="Arial Nova"/>
          <w:sz w:val="24"/>
        </w:rPr>
        <w:t xml:space="preserve"> chun go mbeidh cleachtóirí cruthaitheachta de gach disciplín in ann a saothar a léiriú ar bhealach níos leithne trí fhorbairt ghairmiúil agus trí chlár cónaitheachta i scoileanna.</w:t>
      </w:r>
    </w:p>
    <w:p w14:paraId="42FFACF3" w14:textId="74B45339" w:rsidR="2005F38F" w:rsidRDefault="2005F38F" w:rsidP="569C0DF5">
      <w:pPr>
        <w:spacing w:line="278" w:lineRule="auto"/>
        <w:rPr>
          <w:rFonts w:ascii="Arial Nova" w:eastAsia="Arial Nova" w:hAnsi="Arial Nova" w:cs="Arial Nova"/>
          <w:sz w:val="24"/>
          <w:szCs w:val="24"/>
        </w:rPr>
      </w:pPr>
      <w:r>
        <w:rPr>
          <w:rFonts w:ascii="Arial Nova" w:hAnsi="Arial Nova"/>
          <w:sz w:val="24"/>
        </w:rPr>
        <w:t>5pm an 6 Meitheamh an dáta deiridh a nglacfar le hiarratais.</w:t>
      </w:r>
    </w:p>
    <w:p w14:paraId="272D9DE4" w14:textId="015F5003" w:rsidR="2005F38F" w:rsidRDefault="2005F38F" w:rsidP="569C0DF5">
      <w:pPr>
        <w:spacing w:line="278" w:lineRule="auto"/>
        <w:rPr>
          <w:rFonts w:ascii="Arial Nova" w:eastAsia="Arial Nova" w:hAnsi="Arial Nova" w:cs="Arial Nova"/>
          <w:sz w:val="24"/>
          <w:szCs w:val="24"/>
        </w:rPr>
      </w:pPr>
      <w:hyperlink r:id="rId29">
        <w:r>
          <w:rPr>
            <w:rStyle w:val="Hyperlink"/>
            <w:rFonts w:ascii="Arial Nova" w:hAnsi="Arial Nova"/>
            <w:sz w:val="24"/>
          </w:rPr>
          <w:t>Tá tuilleadh eolais le fáil anseo</w:t>
        </w:r>
      </w:hyperlink>
      <w:r>
        <w:rPr>
          <w:rFonts w:ascii="Arial Nova" w:hAnsi="Arial Nova"/>
          <w:sz w:val="24"/>
        </w:rPr>
        <w:t xml:space="preserve">. </w:t>
      </w:r>
    </w:p>
    <w:p w14:paraId="2166292A" w14:textId="123AD039" w:rsidR="6BBCA026" w:rsidRDefault="434FE675" w:rsidP="53945F41">
      <w:pPr>
        <w:spacing w:after="0"/>
        <w:rPr>
          <w:rFonts w:ascii="Arial" w:eastAsia="Arial" w:hAnsi="Arial" w:cs="Arial"/>
          <w:color w:val="000000" w:themeColor="text1"/>
          <w:sz w:val="24"/>
          <w:szCs w:val="24"/>
        </w:rPr>
      </w:pPr>
      <w:r>
        <w:rPr>
          <w:rFonts w:ascii="Arial" w:hAnsi="Arial"/>
          <w:b/>
          <w:color w:val="000000" w:themeColor="text1"/>
          <w:sz w:val="24"/>
        </w:rPr>
        <w:t>_________________________________________________________</w:t>
      </w:r>
    </w:p>
    <w:p w14:paraId="0EE6DC32" w14:textId="437EA3B0" w:rsidR="6BBCA026" w:rsidRDefault="6BBCA026" w:rsidP="53945F41">
      <w:pPr>
        <w:spacing w:after="240" w:line="257" w:lineRule="auto"/>
        <w:rPr>
          <w:rFonts w:ascii="Franklin Gothic" w:eastAsia="Franklin Gothic" w:hAnsi="Franklin Gothic" w:cs="Franklin Gothic"/>
          <w:b/>
          <w:bCs/>
          <w:color w:val="000000" w:themeColor="text1"/>
          <w:sz w:val="28"/>
          <w:szCs w:val="28"/>
          <w:lang w:val="en-US"/>
        </w:rPr>
      </w:pPr>
    </w:p>
    <w:p w14:paraId="12EC29D8" w14:textId="1786DBE9" w:rsidR="6BBCA026" w:rsidRDefault="56C42470" w:rsidP="53945F41">
      <w:pPr>
        <w:spacing w:after="240" w:line="257" w:lineRule="auto"/>
        <w:rPr>
          <w:rFonts w:ascii="Franklin Gothic" w:eastAsia="Franklin Gothic" w:hAnsi="Franklin Gothic" w:cs="Franklin Gothic"/>
          <w:b/>
          <w:bCs/>
          <w:color w:val="000000" w:themeColor="text1"/>
          <w:sz w:val="28"/>
          <w:szCs w:val="28"/>
        </w:rPr>
      </w:pPr>
      <w:r>
        <w:rPr>
          <w:noProof/>
          <w:color w:val="2B579A"/>
          <w:shd w:val="clear" w:color="auto" w:fill="E6E6E6"/>
        </w:rPr>
        <w:lastRenderedPageBreak/>
        <w:drawing>
          <wp:inline distT="0" distB="0" distL="0" distR="0" wp14:anchorId="44036D0A" wp14:editId="3E0CFE88">
            <wp:extent cx="4572000" cy="4572000"/>
            <wp:effectExtent l="0" t="0" r="0" b="0"/>
            <wp:docPr id="351833195" name="Picture 35183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371D049D" w14:textId="2A6344F4" w:rsidR="6BBCA026" w:rsidRDefault="56C42470" w:rsidP="53945F41">
      <w:pPr>
        <w:spacing w:after="240" w:line="257" w:lineRule="auto"/>
      </w:pPr>
      <w:r>
        <w:rPr>
          <w:rFonts w:ascii="Franklin Gothic" w:hAnsi="Franklin Gothic"/>
          <w:b/>
          <w:i/>
          <w:iCs/>
          <w:color w:val="000000" w:themeColor="text1"/>
          <w:sz w:val="28"/>
        </w:rPr>
        <w:t>‘TITLE’</w:t>
      </w:r>
      <w:r>
        <w:rPr>
          <w:rFonts w:ascii="Franklin Gothic" w:hAnsi="Franklin Gothic"/>
          <w:b/>
          <w:color w:val="000000" w:themeColor="text1"/>
          <w:sz w:val="28"/>
        </w:rPr>
        <w:t xml:space="preserve"> á leiriú ag Damhsóirí na Gaillimhe</w:t>
      </w:r>
    </w:p>
    <w:p w14:paraId="4AF217E6" w14:textId="176EBF6C" w:rsidR="6BBCA026" w:rsidRDefault="56C42470" w:rsidP="53945F41">
      <w:pPr>
        <w:shd w:val="clear" w:color="auto" w:fill="FFFFFF" w:themeFill="background1"/>
        <w:spacing w:after="0"/>
        <w:rPr>
          <w:rFonts w:ascii="Arial" w:eastAsia="Arial" w:hAnsi="Arial" w:cs="Arial"/>
          <w:color w:val="242424"/>
          <w:sz w:val="24"/>
          <w:szCs w:val="24"/>
        </w:rPr>
      </w:pPr>
      <w:r>
        <w:rPr>
          <w:rFonts w:ascii="Arial" w:hAnsi="Arial"/>
          <w:color w:val="242424"/>
          <w:sz w:val="24"/>
        </w:rPr>
        <w:t>Bí le Roberta Ceginskaite agus Fionnuala Doyle Wade, ealaíontóirí damhsa atá lonnaithe i gCathair na Gaillimhe,  (</w:t>
      </w:r>
      <w:r>
        <w:rPr>
          <w:rFonts w:ascii="Arial" w:hAnsi="Arial"/>
          <w:i/>
          <w:iCs/>
          <w:color w:val="242424"/>
          <w:sz w:val="24"/>
        </w:rPr>
        <w:t>Testing Ground Projects</w:t>
      </w:r>
      <w:r>
        <w:rPr>
          <w:rFonts w:ascii="Arial" w:hAnsi="Arial"/>
          <w:color w:val="242424"/>
          <w:sz w:val="24"/>
        </w:rPr>
        <w:t xml:space="preserve">) le haghaidh </w:t>
      </w:r>
      <w:r>
        <w:rPr>
          <w:rFonts w:ascii="Arial" w:hAnsi="Arial"/>
          <w:i/>
          <w:iCs/>
          <w:color w:val="242424"/>
          <w:sz w:val="24"/>
        </w:rPr>
        <w:t>‘TITLE’.</w:t>
      </w:r>
      <w:r>
        <w:rPr>
          <w:rFonts w:ascii="Arial" w:hAnsi="Arial"/>
          <w:color w:val="242424"/>
          <w:sz w:val="24"/>
        </w:rPr>
        <w:t xml:space="preserve"> Beidh siúlóidí treoraithe agus ceardlanna faoi stiúir damhsóirí, ceoltóirí, Gaeilgeoirí agus eolaithe ar bun. Tá fáilte roimh chách. </w:t>
      </w:r>
    </w:p>
    <w:p w14:paraId="6362A86E" w14:textId="5FB35AB6" w:rsidR="6BBCA026" w:rsidRDefault="6BBCA026" w:rsidP="53945F41">
      <w:pPr>
        <w:shd w:val="clear" w:color="auto" w:fill="FFFFFF" w:themeFill="background1"/>
        <w:spacing w:after="0"/>
        <w:rPr>
          <w:rFonts w:ascii="Arial" w:eastAsia="Arial" w:hAnsi="Arial" w:cs="Arial"/>
          <w:color w:val="242424"/>
          <w:sz w:val="24"/>
          <w:szCs w:val="24"/>
        </w:rPr>
      </w:pPr>
    </w:p>
    <w:p w14:paraId="2125A7A0" w14:textId="4C751D4D" w:rsidR="6BBCA026" w:rsidRDefault="56C42470" w:rsidP="53945F41">
      <w:pPr>
        <w:shd w:val="clear" w:color="auto" w:fill="FFFFFF" w:themeFill="background1"/>
        <w:spacing w:after="0"/>
        <w:rPr>
          <w:rFonts w:ascii="Arial" w:eastAsia="Arial" w:hAnsi="Arial" w:cs="Arial"/>
          <w:color w:val="242424"/>
          <w:sz w:val="24"/>
          <w:szCs w:val="24"/>
        </w:rPr>
      </w:pPr>
      <w:r>
        <w:rPr>
          <w:rFonts w:ascii="Arial" w:hAnsi="Arial"/>
          <w:color w:val="242424"/>
          <w:sz w:val="24"/>
        </w:rPr>
        <w:t xml:space="preserve">Tá </w:t>
      </w:r>
      <w:r>
        <w:rPr>
          <w:rFonts w:ascii="Arial" w:hAnsi="Arial"/>
          <w:i/>
          <w:iCs/>
          <w:color w:val="242424"/>
          <w:sz w:val="24"/>
        </w:rPr>
        <w:t>TITLE</w:t>
      </w:r>
      <w:r>
        <w:rPr>
          <w:rFonts w:ascii="Arial" w:hAnsi="Arial"/>
          <w:color w:val="242424"/>
          <w:sz w:val="24"/>
        </w:rPr>
        <w:t xml:space="preserve"> á mhaoiniú ag Féile Idirnáisiúnta Ealaíon na Gaillimhe agus Sparánacht Elevate Chomhlacht Cultúir na Gaillimhe.  </w:t>
      </w:r>
    </w:p>
    <w:p w14:paraId="1BA414FB" w14:textId="77D52523" w:rsidR="6BBCA026" w:rsidRDefault="6BBCA026" w:rsidP="53945F41">
      <w:pPr>
        <w:shd w:val="clear" w:color="auto" w:fill="FFFFFF" w:themeFill="background1"/>
        <w:spacing w:after="0"/>
        <w:rPr>
          <w:rFonts w:ascii="Arial" w:eastAsia="Arial" w:hAnsi="Arial" w:cs="Arial"/>
          <w:color w:val="242424"/>
          <w:sz w:val="24"/>
          <w:szCs w:val="24"/>
        </w:rPr>
      </w:pPr>
    </w:p>
    <w:p w14:paraId="4F42C7DA" w14:textId="24E7A047" w:rsidR="6BBCA026" w:rsidRDefault="56C42470" w:rsidP="53945F41">
      <w:pPr>
        <w:shd w:val="clear" w:color="auto" w:fill="FFFFFF" w:themeFill="background1"/>
        <w:spacing w:after="0"/>
        <w:rPr>
          <w:rFonts w:ascii="Arial" w:eastAsia="Arial" w:hAnsi="Arial" w:cs="Arial"/>
          <w:color w:val="242424"/>
          <w:sz w:val="24"/>
          <w:szCs w:val="24"/>
        </w:rPr>
      </w:pPr>
      <w:hyperlink r:id="rId31">
        <w:r>
          <w:rPr>
            <w:rStyle w:val="Hyperlink"/>
            <w:rFonts w:ascii="Arial" w:hAnsi="Arial"/>
            <w:sz w:val="24"/>
          </w:rPr>
          <w:t>Tá tuilleadh eolais agus clárú saor in aisce le fáil anseo</w:t>
        </w:r>
      </w:hyperlink>
      <w:r>
        <w:rPr>
          <w:rFonts w:ascii="Arial" w:hAnsi="Arial"/>
          <w:color w:val="242424"/>
          <w:sz w:val="24"/>
        </w:rPr>
        <w:t>.</w:t>
      </w:r>
    </w:p>
    <w:p w14:paraId="6ED2F8A6" w14:textId="1C1B2275" w:rsidR="6BBCA026" w:rsidRDefault="6BBCA026" w:rsidP="48EB5538">
      <w:pPr>
        <w:shd w:val="clear" w:color="auto" w:fill="FFFFFF" w:themeFill="background1"/>
        <w:spacing w:after="0"/>
        <w:rPr>
          <w:rFonts w:ascii="Arial" w:eastAsia="Arial" w:hAnsi="Arial" w:cs="Arial"/>
          <w:color w:val="000000" w:themeColor="text1"/>
          <w:sz w:val="24"/>
          <w:szCs w:val="24"/>
        </w:rPr>
      </w:pPr>
    </w:p>
    <w:p w14:paraId="38211821" w14:textId="2347D993" w:rsidR="6BBCA026" w:rsidRDefault="56C42470" w:rsidP="53945F41">
      <w:pPr>
        <w:spacing w:after="300"/>
      </w:pPr>
      <w:r>
        <w:rPr>
          <w:rFonts w:ascii="Arial" w:hAnsi="Arial"/>
          <w:b/>
          <w:color w:val="000000" w:themeColor="text1"/>
          <w:sz w:val="24"/>
        </w:rPr>
        <w:t>_____________________________________________________________</w:t>
      </w:r>
    </w:p>
    <w:p w14:paraId="4C666CEA" w14:textId="0972A9B6" w:rsidR="77825E0E" w:rsidRDefault="77825E0E" w:rsidP="48EB5538">
      <w:pPr>
        <w:spacing w:after="240"/>
        <w:rPr>
          <w:rFonts w:ascii="Franklin Gothic" w:eastAsia="Franklin Gothic" w:hAnsi="Franklin Gothic" w:cs="Franklin Gothic"/>
          <w:b/>
          <w:bCs/>
          <w:color w:val="000000" w:themeColor="text1"/>
          <w:sz w:val="28"/>
          <w:szCs w:val="28"/>
        </w:rPr>
      </w:pPr>
      <w:r>
        <w:rPr>
          <w:noProof/>
          <w:color w:val="2B579A"/>
          <w:shd w:val="clear" w:color="auto" w:fill="E6E6E6"/>
        </w:rPr>
        <w:drawing>
          <wp:inline distT="0" distB="0" distL="0" distR="0" wp14:anchorId="6F972778" wp14:editId="7400956D">
            <wp:extent cx="4572000" cy="1392140"/>
            <wp:effectExtent l="0" t="0" r="0" b="0"/>
            <wp:docPr id="1734087189" name="Picture 173408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72000" cy="1392140"/>
                    </a:xfrm>
                    <a:prstGeom prst="rect">
                      <a:avLst/>
                    </a:prstGeom>
                  </pic:spPr>
                </pic:pic>
              </a:graphicData>
            </a:graphic>
          </wp:inline>
        </w:drawing>
      </w:r>
    </w:p>
    <w:p w14:paraId="7C1CEF8C" w14:textId="119B1325" w:rsidR="77825E0E" w:rsidRDefault="77825E0E" w:rsidP="48EB5538">
      <w:pPr>
        <w:spacing w:after="240"/>
        <w:rPr>
          <w:rFonts w:ascii="Franklin Gothic" w:eastAsia="Franklin Gothic" w:hAnsi="Franklin Gothic" w:cs="Franklin Gothic"/>
          <w:b/>
          <w:bCs/>
          <w:color w:val="000000" w:themeColor="text1"/>
          <w:sz w:val="28"/>
          <w:szCs w:val="28"/>
        </w:rPr>
      </w:pPr>
      <w:r>
        <w:rPr>
          <w:rFonts w:ascii="Franklin Gothic" w:hAnsi="Franklin Gothic"/>
          <w:b/>
          <w:i/>
          <w:iCs/>
          <w:color w:val="000000" w:themeColor="text1"/>
          <w:sz w:val="28"/>
        </w:rPr>
        <w:lastRenderedPageBreak/>
        <w:t>‘Janey Mac is Hot (Blame the Hormones)’</w:t>
      </w:r>
      <w:r>
        <w:rPr>
          <w:rFonts w:ascii="Franklin Gothic" w:hAnsi="Franklin Gothic"/>
          <w:b/>
          <w:color w:val="000000" w:themeColor="text1"/>
          <w:sz w:val="28"/>
        </w:rPr>
        <w:t>: Coiméide Seiftithe Spreagtha ag an bPeirimeanapás ag teacht go Gaillimh</w:t>
      </w:r>
    </w:p>
    <w:p w14:paraId="31FC078B" w14:textId="57BCFB6C" w:rsidR="77825E0E" w:rsidRDefault="77825E0E" w:rsidP="48EB5538">
      <w:pPr>
        <w:spacing w:after="240" w:line="257" w:lineRule="auto"/>
        <w:rPr>
          <w:rFonts w:ascii="Arial" w:eastAsia="Arial" w:hAnsi="Arial" w:cs="Arial"/>
          <w:color w:val="000000" w:themeColor="text1"/>
          <w:sz w:val="24"/>
          <w:szCs w:val="24"/>
        </w:rPr>
      </w:pPr>
      <w:r>
        <w:rPr>
          <w:rFonts w:ascii="Arial" w:hAnsi="Arial"/>
          <w:color w:val="000000" w:themeColor="text1"/>
          <w:sz w:val="24"/>
        </w:rPr>
        <w:t xml:space="preserve">Taispeánadh an coiméide ag Féile Incubate Tinderbox Theatre in The MAC, Béal Feirste, inar díoladh na ticéid ar fad. Anois beidh </w:t>
      </w:r>
      <w:r>
        <w:rPr>
          <w:rFonts w:ascii="Arial" w:hAnsi="Arial"/>
          <w:i/>
          <w:iCs/>
          <w:color w:val="000000" w:themeColor="text1"/>
          <w:sz w:val="24"/>
        </w:rPr>
        <w:t>‘Janey Mac is Hot (Blame the Hormones)’</w:t>
      </w:r>
      <w:r>
        <w:rPr>
          <w:rFonts w:ascii="Arial" w:hAnsi="Arial"/>
          <w:color w:val="000000" w:themeColor="text1"/>
          <w:sz w:val="24"/>
        </w:rPr>
        <w:t xml:space="preserve"> á léiriú in Amharclann Halla na Cathrach i nGaillimh an 20 Meitheamh 2025.</w:t>
      </w:r>
    </w:p>
    <w:p w14:paraId="3F3844E2" w14:textId="01019BC5" w:rsidR="77825E0E" w:rsidRDefault="77825E0E" w:rsidP="48EB5538">
      <w:pPr>
        <w:spacing w:after="0"/>
        <w:rPr>
          <w:rFonts w:ascii="Arial" w:eastAsia="Arial" w:hAnsi="Arial" w:cs="Arial"/>
          <w:sz w:val="24"/>
          <w:szCs w:val="24"/>
        </w:rPr>
      </w:pPr>
      <w:hyperlink r:id="rId33">
        <w:r>
          <w:rPr>
            <w:rStyle w:val="Hyperlink"/>
            <w:rFonts w:ascii="Arial" w:hAnsi="Arial"/>
            <w:sz w:val="24"/>
          </w:rPr>
          <w:t>Tá tuilleadh eolais agus ticéid le fáil anseo</w:t>
        </w:r>
      </w:hyperlink>
      <w:r>
        <w:rPr>
          <w:rFonts w:ascii="Arial" w:hAnsi="Arial"/>
          <w:sz w:val="24"/>
        </w:rPr>
        <w:t>.</w:t>
      </w:r>
    </w:p>
    <w:p w14:paraId="03D4EAA5" w14:textId="123AD039" w:rsidR="77825E0E" w:rsidRDefault="77825E0E" w:rsidP="48EB5538">
      <w:pPr>
        <w:spacing w:after="0"/>
        <w:rPr>
          <w:rFonts w:ascii="Arial" w:eastAsia="Arial" w:hAnsi="Arial" w:cs="Arial"/>
          <w:color w:val="000000" w:themeColor="text1"/>
          <w:sz w:val="24"/>
          <w:szCs w:val="24"/>
        </w:rPr>
      </w:pPr>
      <w:r>
        <w:rPr>
          <w:rFonts w:ascii="Arial" w:hAnsi="Arial"/>
          <w:b/>
          <w:color w:val="000000" w:themeColor="text1"/>
          <w:sz w:val="24"/>
        </w:rPr>
        <w:t>_________________________________________________________</w:t>
      </w:r>
    </w:p>
    <w:p w14:paraId="568A0CDF" w14:textId="4554328B" w:rsidR="48EB5538" w:rsidRDefault="48EB5538" w:rsidP="48EB5538">
      <w:pPr>
        <w:spacing w:after="300"/>
        <w:rPr>
          <w:rFonts w:ascii="Arial" w:eastAsia="Arial" w:hAnsi="Arial" w:cs="Arial"/>
          <w:b/>
          <w:bCs/>
          <w:color w:val="000000" w:themeColor="text1"/>
          <w:sz w:val="24"/>
          <w:szCs w:val="24"/>
          <w:lang w:val="en-US"/>
        </w:rPr>
      </w:pPr>
    </w:p>
    <w:p w14:paraId="3D9B794C" w14:textId="72D648B9" w:rsidR="6BBCA026" w:rsidRDefault="6BBCA026" w:rsidP="53945F41">
      <w:pPr>
        <w:spacing w:after="0"/>
        <w:rPr>
          <w:rFonts w:ascii="Arial" w:eastAsia="Arial" w:hAnsi="Arial" w:cs="Arial"/>
          <w:b/>
          <w:bCs/>
          <w:color w:val="000000" w:themeColor="text1"/>
          <w:sz w:val="24"/>
          <w:szCs w:val="24"/>
          <w:lang w:val="en-US"/>
        </w:rPr>
      </w:pPr>
    </w:p>
    <w:p w14:paraId="7C385FDC" w14:textId="7BF67F60" w:rsidR="6BBCA026" w:rsidRDefault="667D07FE" w:rsidP="53945F41">
      <w:pPr>
        <w:spacing w:after="240"/>
        <w:rPr>
          <w:rFonts w:ascii="Franklin Gothic" w:eastAsia="Franklin Gothic" w:hAnsi="Franklin Gothic" w:cs="Franklin Gothic"/>
          <w:b/>
          <w:bCs/>
          <w:color w:val="000000" w:themeColor="text1"/>
          <w:sz w:val="28"/>
          <w:szCs w:val="28"/>
        </w:rPr>
      </w:pPr>
      <w:r>
        <w:rPr>
          <w:noProof/>
          <w:color w:val="2B579A"/>
          <w:shd w:val="clear" w:color="auto" w:fill="E6E6E6"/>
        </w:rPr>
        <w:lastRenderedPageBreak/>
        <w:drawing>
          <wp:inline distT="0" distB="0" distL="0" distR="0" wp14:anchorId="21A7429B" wp14:editId="15AC79D8">
            <wp:extent cx="4572000" cy="6465344"/>
            <wp:effectExtent l="0" t="0" r="0" b="0"/>
            <wp:docPr id="270528518" name="Picture 270528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72000" cy="6465344"/>
                    </a:xfrm>
                    <a:prstGeom prst="rect">
                      <a:avLst/>
                    </a:prstGeom>
                  </pic:spPr>
                </pic:pic>
              </a:graphicData>
            </a:graphic>
          </wp:inline>
        </w:drawing>
      </w:r>
    </w:p>
    <w:p w14:paraId="53B12CE9" w14:textId="4AB15DB2" w:rsidR="6BBCA026" w:rsidRDefault="434FE675" w:rsidP="53945F41">
      <w:pPr>
        <w:spacing w:after="240"/>
        <w:rPr>
          <w:rFonts w:ascii="Franklin Gothic" w:eastAsia="Franklin Gothic" w:hAnsi="Franklin Gothic" w:cs="Franklin Gothic"/>
          <w:color w:val="000000" w:themeColor="text1"/>
          <w:sz w:val="28"/>
          <w:szCs w:val="28"/>
        </w:rPr>
      </w:pPr>
      <w:r>
        <w:rPr>
          <w:rFonts w:ascii="Franklin Gothic" w:hAnsi="Franklin Gothic"/>
          <w:b/>
          <w:color w:val="000000" w:themeColor="text1"/>
          <w:sz w:val="28"/>
        </w:rPr>
        <w:t xml:space="preserve">Seoladh an Dlúthdhiosca </w:t>
      </w:r>
      <w:r>
        <w:rPr>
          <w:rFonts w:ascii="Franklin Gothic" w:hAnsi="Franklin Gothic"/>
          <w:b/>
          <w:i/>
          <w:iCs/>
          <w:color w:val="000000" w:themeColor="text1"/>
          <w:sz w:val="28"/>
        </w:rPr>
        <w:t>Damien Quinn’s Fleadh Town</w:t>
      </w:r>
      <w:r>
        <w:rPr>
          <w:rFonts w:ascii="Franklin Gothic" w:hAnsi="Franklin Gothic"/>
          <w:b/>
          <w:color w:val="000000" w:themeColor="text1"/>
          <w:sz w:val="28"/>
        </w:rPr>
        <w:t xml:space="preserve"> i Monroe’s Live i nGaillimh an 20 Meitheamh</w:t>
      </w:r>
    </w:p>
    <w:p w14:paraId="39B0DB76" w14:textId="6CC67F44" w:rsidR="6BBCA026" w:rsidRDefault="434FE675" w:rsidP="48EB5538">
      <w:pPr>
        <w:spacing w:after="240" w:line="257" w:lineRule="auto"/>
        <w:rPr>
          <w:rFonts w:ascii="Arial" w:eastAsia="Arial" w:hAnsi="Arial" w:cs="Arial"/>
          <w:color w:val="000000" w:themeColor="text1"/>
          <w:sz w:val="24"/>
          <w:szCs w:val="24"/>
        </w:rPr>
      </w:pPr>
      <w:r>
        <w:rPr>
          <w:rFonts w:ascii="Arial" w:hAnsi="Arial"/>
          <w:color w:val="000000" w:themeColor="text1"/>
          <w:sz w:val="24"/>
        </w:rPr>
        <w:t xml:space="preserve">Beidh </w:t>
      </w:r>
      <w:r>
        <w:rPr>
          <w:rFonts w:ascii="Arial" w:hAnsi="Arial"/>
          <w:i/>
          <w:iCs/>
          <w:color w:val="000000" w:themeColor="text1"/>
          <w:sz w:val="24"/>
        </w:rPr>
        <w:t>“Damien Quinn’s Fleadh Town”</w:t>
      </w:r>
      <w:r>
        <w:rPr>
          <w:rFonts w:ascii="Arial" w:hAnsi="Arial"/>
          <w:color w:val="000000" w:themeColor="text1"/>
          <w:sz w:val="24"/>
        </w:rPr>
        <w:t xml:space="preserve"> á sheoladh Dé hAoine an 20 Meitheamh i Monroe’s Live i nGaillimh, ar a bhfuil sárghrúpa ceoltóirí traidisiúnta Gaelacha - Cathal Hayden, Seamie O’Dowd, Brian McGrath, Alan Kelly, Derek Hickey, Pádraic Keane, Michael McCague agus Damien Quinn ina measc. Beidh na doirse ag oscailt ag 7.30pm agus cuirfear tús leis an ngig ar bhuille a 8.00pm d’oíche nach ndéanfar dearmad uirthi.</w:t>
      </w:r>
    </w:p>
    <w:p w14:paraId="30429DBB" w14:textId="2791E05F" w:rsidR="6BBCA026" w:rsidRDefault="434FE675" w:rsidP="53945F41">
      <w:pPr>
        <w:spacing w:after="0"/>
        <w:rPr>
          <w:rFonts w:ascii="Arial" w:eastAsia="Arial" w:hAnsi="Arial" w:cs="Arial"/>
          <w:color w:val="000000" w:themeColor="text1"/>
          <w:sz w:val="24"/>
          <w:szCs w:val="24"/>
        </w:rPr>
      </w:pPr>
      <w:hyperlink r:id="rId35">
        <w:r>
          <w:rPr>
            <w:rStyle w:val="Hyperlink"/>
            <w:rFonts w:ascii="Arial" w:hAnsi="Arial"/>
            <w:sz w:val="24"/>
          </w:rPr>
          <w:t>Tá tuilleadh eolais agus ticéid le fáil anseo</w:t>
        </w:r>
      </w:hyperlink>
      <w:r>
        <w:rPr>
          <w:rFonts w:ascii="Arial" w:hAnsi="Arial"/>
          <w:color w:val="000000" w:themeColor="text1"/>
          <w:sz w:val="24"/>
        </w:rPr>
        <w:t>.</w:t>
      </w:r>
    </w:p>
    <w:p w14:paraId="38E5696E" w14:textId="123AD039" w:rsidR="47BAA565" w:rsidRDefault="47BAA565" w:rsidP="6BBCA026">
      <w:pPr>
        <w:spacing w:after="0"/>
        <w:rPr>
          <w:rFonts w:ascii="Arial" w:eastAsia="Arial" w:hAnsi="Arial" w:cs="Arial"/>
          <w:color w:val="000000" w:themeColor="text1"/>
          <w:sz w:val="24"/>
          <w:szCs w:val="24"/>
        </w:rPr>
      </w:pPr>
      <w:r>
        <w:rPr>
          <w:rFonts w:ascii="Arial" w:hAnsi="Arial"/>
          <w:b/>
          <w:color w:val="000000" w:themeColor="text1"/>
          <w:sz w:val="24"/>
        </w:rPr>
        <w:lastRenderedPageBreak/>
        <w:t>_________________________________________________________</w:t>
      </w:r>
    </w:p>
    <w:p w14:paraId="77620BB6" w14:textId="728C03A6" w:rsidR="569C0DF5" w:rsidRDefault="569C0DF5" w:rsidP="569C0DF5">
      <w:pPr>
        <w:spacing w:after="240"/>
        <w:rPr>
          <w:rFonts w:ascii="Franklin Gothic" w:eastAsia="Franklin Gothic" w:hAnsi="Franklin Gothic" w:cs="Franklin Gothic"/>
          <w:b/>
          <w:bCs/>
          <w:color w:val="000000" w:themeColor="text1"/>
          <w:sz w:val="28"/>
          <w:szCs w:val="28"/>
          <w:lang w:val="en-US"/>
        </w:rPr>
      </w:pPr>
    </w:p>
    <w:p w14:paraId="6E4FFB2E" w14:textId="64A31E62" w:rsidR="47BAA565" w:rsidRDefault="47BAA565" w:rsidP="1D80EFD9">
      <w:pPr>
        <w:spacing w:after="240"/>
        <w:rPr>
          <w:rFonts w:ascii="Franklin Gothic" w:eastAsia="Franklin Gothic" w:hAnsi="Franklin Gothic" w:cs="Franklin Gothic"/>
          <w:color w:val="000000" w:themeColor="text1"/>
          <w:sz w:val="28"/>
          <w:szCs w:val="28"/>
        </w:rPr>
      </w:pPr>
      <w:r>
        <w:rPr>
          <w:rFonts w:ascii="Franklin Gothic" w:hAnsi="Franklin Gothic"/>
          <w:b/>
          <w:color w:val="000000" w:themeColor="text1"/>
          <w:sz w:val="28"/>
        </w:rPr>
        <w:t xml:space="preserve">Seol eolas chugainn faoi Ócáidí &amp; Scéalta Nuachta </w:t>
      </w:r>
    </w:p>
    <w:p w14:paraId="6B5AB100" w14:textId="083F9A92" w:rsidR="47BAA565" w:rsidRDefault="47BAA565" w:rsidP="1D80EFD9">
      <w:pPr>
        <w:spacing w:after="240" w:line="257" w:lineRule="auto"/>
        <w:rPr>
          <w:rFonts w:ascii="Arial" w:eastAsia="Arial" w:hAnsi="Arial" w:cs="Arial"/>
          <w:color w:val="000000" w:themeColor="text1"/>
          <w:sz w:val="24"/>
          <w:szCs w:val="24"/>
        </w:rPr>
      </w:pPr>
      <w:r>
        <w:rPr>
          <w:rFonts w:ascii="Arial" w:hAnsi="Arial"/>
          <w:color w:val="000000" w:themeColor="text1"/>
          <w:sz w:val="24"/>
        </w:rPr>
        <w:t>Is féidir linne an t-eolas a scaipeadh duit! Seol ríomhphost chugainn gan dul thar 50 focal chuig</w:t>
      </w:r>
      <w:hyperlink r:id="rId36">
        <w:r>
          <w:rPr>
            <w:rStyle w:val="Hyperlink"/>
            <w:rFonts w:ascii="Arial" w:hAnsi="Arial"/>
            <w:sz w:val="24"/>
          </w:rPr>
          <w:t>arts@galwaycity.ie</w:t>
        </w:r>
      </w:hyperlink>
      <w:r>
        <w:rPr>
          <w:rFonts w:ascii="Arial" w:hAnsi="Arial"/>
          <w:color w:val="000000" w:themeColor="text1"/>
          <w:sz w:val="24"/>
        </w:rPr>
        <w:t xml:space="preserve"> le híomhá ardghléine i gcruth leathan. D’fhéadfadh gá a bheith le heagarthóireacht a dhéanamh ar íomhá nó ar théacs mar gheall ar chúrsaí spáis.</w:t>
      </w:r>
    </w:p>
    <w:p w14:paraId="3071808B" w14:textId="125CFE28" w:rsidR="47BAA565" w:rsidRDefault="47BAA565" w:rsidP="75623603">
      <w:pPr>
        <w:spacing w:after="240" w:line="257" w:lineRule="auto"/>
        <w:rPr>
          <w:rFonts w:ascii="Calibri" w:eastAsia="Calibri" w:hAnsi="Calibri" w:cs="Calibri"/>
          <w:color w:val="000000" w:themeColor="text1"/>
        </w:rPr>
      </w:pPr>
      <w:r>
        <w:rPr>
          <w:rFonts w:ascii="Arial" w:hAnsi="Arial"/>
          <w:b/>
          <w:color w:val="000000" w:themeColor="text1"/>
          <w:sz w:val="24"/>
        </w:rPr>
        <w:t>___________________________________________________________________</w:t>
      </w:r>
    </w:p>
    <w:p w14:paraId="7E5BD967" w14:textId="7CC6622A" w:rsidR="1D80EFD9" w:rsidRDefault="47BAA565" w:rsidP="0BA86A13">
      <w:pPr>
        <w:spacing w:after="240" w:line="257" w:lineRule="auto"/>
        <w:rPr>
          <w:rFonts w:ascii="Calibri" w:eastAsia="Calibri" w:hAnsi="Calibri" w:cs="Calibri"/>
          <w:color w:val="000000" w:themeColor="text1"/>
        </w:rPr>
      </w:pPr>
      <w:r>
        <w:rPr>
          <w:rFonts w:ascii="Calibri" w:hAnsi="Calibri"/>
          <w:color w:val="000000" w:themeColor="text1"/>
        </w:rPr>
        <w:t xml:space="preserve"> </w:t>
      </w:r>
      <w:r>
        <w:rPr>
          <w:noProof/>
          <w:color w:val="2B579A"/>
          <w:shd w:val="clear" w:color="auto" w:fill="E6E6E6"/>
        </w:rPr>
        <w:drawing>
          <wp:inline distT="0" distB="0" distL="0" distR="0" wp14:anchorId="4830E6A4" wp14:editId="5B3B86BA">
            <wp:extent cx="2266950" cy="962025"/>
            <wp:effectExtent l="0" t="0" r="0" b="0"/>
            <wp:docPr id="1074394953" name="Picture 107439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66950" cy="962025"/>
                    </a:xfrm>
                    <a:prstGeom prst="rect">
                      <a:avLst/>
                    </a:prstGeom>
                  </pic:spPr>
                </pic:pic>
              </a:graphicData>
            </a:graphic>
          </wp:inline>
        </w:drawing>
      </w:r>
    </w:p>
    <w:p w14:paraId="1B828BDC" w14:textId="215137AD" w:rsidR="47BAA565" w:rsidRDefault="47BAA565" w:rsidP="1D80EFD9">
      <w:pPr>
        <w:spacing w:after="240" w:line="257" w:lineRule="auto"/>
        <w:rPr>
          <w:rFonts w:ascii="Arial" w:eastAsia="Arial" w:hAnsi="Arial" w:cs="Arial"/>
          <w:color w:val="000000" w:themeColor="text1"/>
          <w:sz w:val="24"/>
          <w:szCs w:val="24"/>
        </w:rPr>
      </w:pPr>
      <w:r>
        <w:rPr>
          <w:rFonts w:ascii="Arial" w:hAnsi="Arial"/>
          <w:color w:val="000000" w:themeColor="text1"/>
          <w:sz w:val="24"/>
        </w:rPr>
        <w:t xml:space="preserve">Tá an ríomhphost seo á fháil agat mar gheall go bhfuil tú ar liosta ríomhphoist Oifig Ealaíon Chomhairle Cathrach na Gaillimhe. Is féidir do sheoladh a bhaint den liosta trí ríomhphost a sheoladh chuig </w:t>
      </w:r>
      <w:hyperlink r:id="rId38">
        <w:r>
          <w:rPr>
            <w:rStyle w:val="Hyperlink"/>
            <w:rFonts w:ascii="Arial" w:hAnsi="Arial"/>
            <w:sz w:val="24"/>
          </w:rPr>
          <w:t>arts@galwaycity.ie</w:t>
        </w:r>
      </w:hyperlink>
      <w:r>
        <w:rPr>
          <w:rFonts w:ascii="Arial" w:hAnsi="Arial"/>
          <w:color w:val="000000" w:themeColor="text1"/>
          <w:sz w:val="24"/>
        </w:rPr>
        <w:t>.</w:t>
      </w:r>
    </w:p>
    <w:p w14:paraId="6ABC2744" w14:textId="7F2F02A8" w:rsidR="1D80EFD9" w:rsidRDefault="1D80EFD9" w:rsidP="0BA86A13">
      <w:pPr>
        <w:spacing w:after="240"/>
        <w:rPr>
          <w:rFonts w:ascii="Arial" w:eastAsia="Arial" w:hAnsi="Arial" w:cs="Arial"/>
          <w:color w:val="000000" w:themeColor="text1"/>
          <w:sz w:val="24"/>
          <w:szCs w:val="24"/>
        </w:rPr>
      </w:pPr>
    </w:p>
    <w:sectPr w:rsidR="1D80EFD9">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Pa0RnasVJCTu6N" int2:id="UbkPtQd4">
      <int2:state int2:value="Rejected" int2:type="spell"/>
    </int2:textHash>
    <int2:textHash int2:hashCode="TysLUVtLGt0JEV" int2:id="Q24IlHjN">
      <int2:state int2:value="Rejected" int2:type="spell"/>
    </int2:textHash>
    <int2:textHash int2:hashCode="AfEuBjZgiDU62S" int2:id="tPDDZl8t">
      <int2:state int2:value="Rejected" int2:type="spell"/>
    </int2:textHash>
    <int2:textHash int2:hashCode="dS3O/gXTWVnq0d" int2:id="6tkpHIxn">
      <int2:state int2:value="Rejected" int2:type="spell"/>
    </int2:textHash>
    <int2:textHash int2:hashCode="m/C6mGJeQTWOW1" int2:id="2eAqBgDZ">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C317"/>
    <w:multiLevelType w:val="hybridMultilevel"/>
    <w:tmpl w:val="48B47D38"/>
    <w:lvl w:ilvl="0" w:tplc="30FA30A8">
      <w:start w:val="1"/>
      <w:numFmt w:val="bullet"/>
      <w:lvlText w:val=""/>
      <w:lvlJc w:val="left"/>
      <w:pPr>
        <w:ind w:left="720" w:hanging="360"/>
      </w:pPr>
      <w:rPr>
        <w:rFonts w:ascii="Symbol" w:hAnsi="Symbol" w:hint="default"/>
      </w:rPr>
    </w:lvl>
    <w:lvl w:ilvl="1" w:tplc="E1F2B6C6">
      <w:start w:val="1"/>
      <w:numFmt w:val="bullet"/>
      <w:lvlText w:val="o"/>
      <w:lvlJc w:val="left"/>
      <w:pPr>
        <w:ind w:left="1440" w:hanging="360"/>
      </w:pPr>
      <w:rPr>
        <w:rFonts w:ascii="Courier New" w:hAnsi="Courier New" w:hint="default"/>
      </w:rPr>
    </w:lvl>
    <w:lvl w:ilvl="2" w:tplc="5678938A">
      <w:start w:val="1"/>
      <w:numFmt w:val="bullet"/>
      <w:lvlText w:val=""/>
      <w:lvlJc w:val="left"/>
      <w:pPr>
        <w:ind w:left="2160" w:hanging="360"/>
      </w:pPr>
      <w:rPr>
        <w:rFonts w:ascii="Wingdings" w:hAnsi="Wingdings" w:hint="default"/>
      </w:rPr>
    </w:lvl>
    <w:lvl w:ilvl="3" w:tplc="8FD6A0B8">
      <w:start w:val="1"/>
      <w:numFmt w:val="bullet"/>
      <w:lvlText w:val=""/>
      <w:lvlJc w:val="left"/>
      <w:pPr>
        <w:ind w:left="2880" w:hanging="360"/>
      </w:pPr>
      <w:rPr>
        <w:rFonts w:ascii="Symbol" w:hAnsi="Symbol" w:hint="default"/>
      </w:rPr>
    </w:lvl>
    <w:lvl w:ilvl="4" w:tplc="642A0DE6">
      <w:start w:val="1"/>
      <w:numFmt w:val="bullet"/>
      <w:lvlText w:val="o"/>
      <w:lvlJc w:val="left"/>
      <w:pPr>
        <w:ind w:left="3600" w:hanging="360"/>
      </w:pPr>
      <w:rPr>
        <w:rFonts w:ascii="Courier New" w:hAnsi="Courier New" w:hint="default"/>
      </w:rPr>
    </w:lvl>
    <w:lvl w:ilvl="5" w:tplc="AEFA5C58">
      <w:start w:val="1"/>
      <w:numFmt w:val="bullet"/>
      <w:lvlText w:val=""/>
      <w:lvlJc w:val="left"/>
      <w:pPr>
        <w:ind w:left="4320" w:hanging="360"/>
      </w:pPr>
      <w:rPr>
        <w:rFonts w:ascii="Wingdings" w:hAnsi="Wingdings" w:hint="default"/>
      </w:rPr>
    </w:lvl>
    <w:lvl w:ilvl="6" w:tplc="25E6530A">
      <w:start w:val="1"/>
      <w:numFmt w:val="bullet"/>
      <w:lvlText w:val=""/>
      <w:lvlJc w:val="left"/>
      <w:pPr>
        <w:ind w:left="5040" w:hanging="360"/>
      </w:pPr>
      <w:rPr>
        <w:rFonts w:ascii="Symbol" w:hAnsi="Symbol" w:hint="default"/>
      </w:rPr>
    </w:lvl>
    <w:lvl w:ilvl="7" w:tplc="29D0566A">
      <w:start w:val="1"/>
      <w:numFmt w:val="bullet"/>
      <w:lvlText w:val="o"/>
      <w:lvlJc w:val="left"/>
      <w:pPr>
        <w:ind w:left="5760" w:hanging="360"/>
      </w:pPr>
      <w:rPr>
        <w:rFonts w:ascii="Courier New" w:hAnsi="Courier New" w:hint="default"/>
      </w:rPr>
    </w:lvl>
    <w:lvl w:ilvl="8" w:tplc="96F26606">
      <w:start w:val="1"/>
      <w:numFmt w:val="bullet"/>
      <w:lvlText w:val=""/>
      <w:lvlJc w:val="left"/>
      <w:pPr>
        <w:ind w:left="6480" w:hanging="360"/>
      </w:pPr>
      <w:rPr>
        <w:rFonts w:ascii="Wingdings" w:hAnsi="Wingdings" w:hint="default"/>
      </w:rPr>
    </w:lvl>
  </w:abstractNum>
  <w:abstractNum w:abstractNumId="1" w15:restartNumberingAfterBreak="0">
    <w:nsid w:val="05A2709F"/>
    <w:multiLevelType w:val="hybridMultilevel"/>
    <w:tmpl w:val="B71E9FD2"/>
    <w:lvl w:ilvl="0" w:tplc="A6B269BE">
      <w:start w:val="1"/>
      <w:numFmt w:val="bullet"/>
      <w:lvlText w:val=""/>
      <w:lvlJc w:val="left"/>
      <w:pPr>
        <w:ind w:left="720" w:hanging="360"/>
      </w:pPr>
      <w:rPr>
        <w:rFonts w:ascii="Symbol" w:hAnsi="Symbol" w:hint="default"/>
      </w:rPr>
    </w:lvl>
    <w:lvl w:ilvl="1" w:tplc="2014F972">
      <w:start w:val="1"/>
      <w:numFmt w:val="bullet"/>
      <w:lvlText w:val="o"/>
      <w:lvlJc w:val="left"/>
      <w:pPr>
        <w:ind w:left="1440" w:hanging="360"/>
      </w:pPr>
      <w:rPr>
        <w:rFonts w:ascii="Courier New" w:hAnsi="Courier New" w:hint="default"/>
      </w:rPr>
    </w:lvl>
    <w:lvl w:ilvl="2" w:tplc="3768DD46">
      <w:start w:val="1"/>
      <w:numFmt w:val="bullet"/>
      <w:lvlText w:val=""/>
      <w:lvlJc w:val="left"/>
      <w:pPr>
        <w:ind w:left="2160" w:hanging="360"/>
      </w:pPr>
      <w:rPr>
        <w:rFonts w:ascii="Wingdings" w:hAnsi="Wingdings" w:hint="default"/>
      </w:rPr>
    </w:lvl>
    <w:lvl w:ilvl="3" w:tplc="7284A20E">
      <w:start w:val="1"/>
      <w:numFmt w:val="bullet"/>
      <w:lvlText w:val=""/>
      <w:lvlJc w:val="left"/>
      <w:pPr>
        <w:ind w:left="2880" w:hanging="360"/>
      </w:pPr>
      <w:rPr>
        <w:rFonts w:ascii="Symbol" w:hAnsi="Symbol" w:hint="default"/>
      </w:rPr>
    </w:lvl>
    <w:lvl w:ilvl="4" w:tplc="989AE718">
      <w:start w:val="1"/>
      <w:numFmt w:val="bullet"/>
      <w:lvlText w:val="o"/>
      <w:lvlJc w:val="left"/>
      <w:pPr>
        <w:ind w:left="3600" w:hanging="360"/>
      </w:pPr>
      <w:rPr>
        <w:rFonts w:ascii="Courier New" w:hAnsi="Courier New" w:hint="default"/>
      </w:rPr>
    </w:lvl>
    <w:lvl w:ilvl="5" w:tplc="30628946">
      <w:start w:val="1"/>
      <w:numFmt w:val="bullet"/>
      <w:lvlText w:val=""/>
      <w:lvlJc w:val="left"/>
      <w:pPr>
        <w:ind w:left="4320" w:hanging="360"/>
      </w:pPr>
      <w:rPr>
        <w:rFonts w:ascii="Wingdings" w:hAnsi="Wingdings" w:hint="default"/>
      </w:rPr>
    </w:lvl>
    <w:lvl w:ilvl="6" w:tplc="CEAAC960">
      <w:start w:val="1"/>
      <w:numFmt w:val="bullet"/>
      <w:lvlText w:val=""/>
      <w:lvlJc w:val="left"/>
      <w:pPr>
        <w:ind w:left="5040" w:hanging="360"/>
      </w:pPr>
      <w:rPr>
        <w:rFonts w:ascii="Symbol" w:hAnsi="Symbol" w:hint="default"/>
      </w:rPr>
    </w:lvl>
    <w:lvl w:ilvl="7" w:tplc="F3F00454">
      <w:start w:val="1"/>
      <w:numFmt w:val="bullet"/>
      <w:lvlText w:val="o"/>
      <w:lvlJc w:val="left"/>
      <w:pPr>
        <w:ind w:left="5760" w:hanging="360"/>
      </w:pPr>
      <w:rPr>
        <w:rFonts w:ascii="Courier New" w:hAnsi="Courier New" w:hint="default"/>
      </w:rPr>
    </w:lvl>
    <w:lvl w:ilvl="8" w:tplc="49E8DD9E">
      <w:start w:val="1"/>
      <w:numFmt w:val="bullet"/>
      <w:lvlText w:val=""/>
      <w:lvlJc w:val="left"/>
      <w:pPr>
        <w:ind w:left="6480" w:hanging="360"/>
      </w:pPr>
      <w:rPr>
        <w:rFonts w:ascii="Wingdings" w:hAnsi="Wingdings" w:hint="default"/>
      </w:rPr>
    </w:lvl>
  </w:abstractNum>
  <w:abstractNum w:abstractNumId="2" w15:restartNumberingAfterBreak="0">
    <w:nsid w:val="12E95DB5"/>
    <w:multiLevelType w:val="hybridMultilevel"/>
    <w:tmpl w:val="FD5C6A66"/>
    <w:lvl w:ilvl="0" w:tplc="2B5CCBF4">
      <w:start w:val="1"/>
      <w:numFmt w:val="decimal"/>
      <w:lvlText w:val="%1."/>
      <w:lvlJc w:val="left"/>
      <w:pPr>
        <w:ind w:left="720" w:hanging="360"/>
      </w:pPr>
    </w:lvl>
    <w:lvl w:ilvl="1" w:tplc="0D141712">
      <w:start w:val="1"/>
      <w:numFmt w:val="lowerLetter"/>
      <w:lvlText w:val="%2."/>
      <w:lvlJc w:val="left"/>
      <w:pPr>
        <w:ind w:left="1440" w:hanging="360"/>
      </w:pPr>
    </w:lvl>
    <w:lvl w:ilvl="2" w:tplc="92AE8EB4">
      <w:start w:val="1"/>
      <w:numFmt w:val="lowerRoman"/>
      <w:lvlText w:val="%3."/>
      <w:lvlJc w:val="right"/>
      <w:pPr>
        <w:ind w:left="2160" w:hanging="180"/>
      </w:pPr>
    </w:lvl>
    <w:lvl w:ilvl="3" w:tplc="092C225A">
      <w:start w:val="1"/>
      <w:numFmt w:val="decimal"/>
      <w:lvlText w:val="%4."/>
      <w:lvlJc w:val="left"/>
      <w:pPr>
        <w:ind w:left="2880" w:hanging="360"/>
      </w:pPr>
    </w:lvl>
    <w:lvl w:ilvl="4" w:tplc="1DD4AB3A">
      <w:start w:val="1"/>
      <w:numFmt w:val="lowerLetter"/>
      <w:lvlText w:val="%5."/>
      <w:lvlJc w:val="left"/>
      <w:pPr>
        <w:ind w:left="3600" w:hanging="360"/>
      </w:pPr>
    </w:lvl>
    <w:lvl w:ilvl="5" w:tplc="57BC4F84">
      <w:start w:val="1"/>
      <w:numFmt w:val="lowerRoman"/>
      <w:lvlText w:val="%6."/>
      <w:lvlJc w:val="right"/>
      <w:pPr>
        <w:ind w:left="4320" w:hanging="180"/>
      </w:pPr>
    </w:lvl>
    <w:lvl w:ilvl="6" w:tplc="0752135E">
      <w:start w:val="1"/>
      <w:numFmt w:val="decimal"/>
      <w:lvlText w:val="%7."/>
      <w:lvlJc w:val="left"/>
      <w:pPr>
        <w:ind w:left="5040" w:hanging="360"/>
      </w:pPr>
    </w:lvl>
    <w:lvl w:ilvl="7" w:tplc="5836A1E2">
      <w:start w:val="1"/>
      <w:numFmt w:val="lowerLetter"/>
      <w:lvlText w:val="%8."/>
      <w:lvlJc w:val="left"/>
      <w:pPr>
        <w:ind w:left="5760" w:hanging="360"/>
      </w:pPr>
    </w:lvl>
    <w:lvl w:ilvl="8" w:tplc="E606F7FC">
      <w:start w:val="1"/>
      <w:numFmt w:val="lowerRoman"/>
      <w:lvlText w:val="%9."/>
      <w:lvlJc w:val="right"/>
      <w:pPr>
        <w:ind w:left="6480" w:hanging="180"/>
      </w:pPr>
    </w:lvl>
  </w:abstractNum>
  <w:abstractNum w:abstractNumId="3" w15:restartNumberingAfterBreak="0">
    <w:nsid w:val="1512948E"/>
    <w:multiLevelType w:val="hybridMultilevel"/>
    <w:tmpl w:val="462421D4"/>
    <w:lvl w:ilvl="0" w:tplc="455432D2">
      <w:start w:val="1"/>
      <w:numFmt w:val="bullet"/>
      <w:lvlText w:val=""/>
      <w:lvlJc w:val="left"/>
      <w:pPr>
        <w:ind w:left="720" w:hanging="360"/>
      </w:pPr>
      <w:rPr>
        <w:rFonts w:ascii="Symbol" w:hAnsi="Symbol" w:hint="default"/>
      </w:rPr>
    </w:lvl>
    <w:lvl w:ilvl="1" w:tplc="29AAC152">
      <w:start w:val="1"/>
      <w:numFmt w:val="bullet"/>
      <w:lvlText w:val="o"/>
      <w:lvlJc w:val="left"/>
      <w:pPr>
        <w:ind w:left="1440" w:hanging="360"/>
      </w:pPr>
      <w:rPr>
        <w:rFonts w:ascii="Courier New" w:hAnsi="Courier New" w:hint="default"/>
      </w:rPr>
    </w:lvl>
    <w:lvl w:ilvl="2" w:tplc="F9967CEA">
      <w:start w:val="1"/>
      <w:numFmt w:val="bullet"/>
      <w:lvlText w:val=""/>
      <w:lvlJc w:val="left"/>
      <w:pPr>
        <w:ind w:left="2160" w:hanging="360"/>
      </w:pPr>
      <w:rPr>
        <w:rFonts w:ascii="Wingdings" w:hAnsi="Wingdings" w:hint="default"/>
      </w:rPr>
    </w:lvl>
    <w:lvl w:ilvl="3" w:tplc="804C71B2">
      <w:start w:val="1"/>
      <w:numFmt w:val="bullet"/>
      <w:lvlText w:val=""/>
      <w:lvlJc w:val="left"/>
      <w:pPr>
        <w:ind w:left="2880" w:hanging="360"/>
      </w:pPr>
      <w:rPr>
        <w:rFonts w:ascii="Symbol" w:hAnsi="Symbol" w:hint="default"/>
      </w:rPr>
    </w:lvl>
    <w:lvl w:ilvl="4" w:tplc="3AB0EC8E">
      <w:start w:val="1"/>
      <w:numFmt w:val="bullet"/>
      <w:lvlText w:val="o"/>
      <w:lvlJc w:val="left"/>
      <w:pPr>
        <w:ind w:left="3600" w:hanging="360"/>
      </w:pPr>
      <w:rPr>
        <w:rFonts w:ascii="Courier New" w:hAnsi="Courier New" w:hint="default"/>
      </w:rPr>
    </w:lvl>
    <w:lvl w:ilvl="5" w:tplc="886E52A4">
      <w:start w:val="1"/>
      <w:numFmt w:val="bullet"/>
      <w:lvlText w:val=""/>
      <w:lvlJc w:val="left"/>
      <w:pPr>
        <w:ind w:left="4320" w:hanging="360"/>
      </w:pPr>
      <w:rPr>
        <w:rFonts w:ascii="Wingdings" w:hAnsi="Wingdings" w:hint="default"/>
      </w:rPr>
    </w:lvl>
    <w:lvl w:ilvl="6" w:tplc="E2F6ADAC">
      <w:start w:val="1"/>
      <w:numFmt w:val="bullet"/>
      <w:lvlText w:val=""/>
      <w:lvlJc w:val="left"/>
      <w:pPr>
        <w:ind w:left="5040" w:hanging="360"/>
      </w:pPr>
      <w:rPr>
        <w:rFonts w:ascii="Symbol" w:hAnsi="Symbol" w:hint="default"/>
      </w:rPr>
    </w:lvl>
    <w:lvl w:ilvl="7" w:tplc="45148194">
      <w:start w:val="1"/>
      <w:numFmt w:val="bullet"/>
      <w:lvlText w:val="o"/>
      <w:lvlJc w:val="left"/>
      <w:pPr>
        <w:ind w:left="5760" w:hanging="360"/>
      </w:pPr>
      <w:rPr>
        <w:rFonts w:ascii="Courier New" w:hAnsi="Courier New" w:hint="default"/>
      </w:rPr>
    </w:lvl>
    <w:lvl w:ilvl="8" w:tplc="A88EEC3C">
      <w:start w:val="1"/>
      <w:numFmt w:val="bullet"/>
      <w:lvlText w:val=""/>
      <w:lvlJc w:val="left"/>
      <w:pPr>
        <w:ind w:left="6480" w:hanging="360"/>
      </w:pPr>
      <w:rPr>
        <w:rFonts w:ascii="Wingdings" w:hAnsi="Wingdings" w:hint="default"/>
      </w:rPr>
    </w:lvl>
  </w:abstractNum>
  <w:num w:numId="1" w16cid:durableId="238254957">
    <w:abstractNumId w:val="2"/>
  </w:num>
  <w:num w:numId="2" w16cid:durableId="230042301">
    <w:abstractNumId w:val="1"/>
  </w:num>
  <w:num w:numId="3" w16cid:durableId="370032225">
    <w:abstractNumId w:val="3"/>
  </w:num>
  <w:num w:numId="4" w16cid:durableId="6356427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6774A91"/>
    <w:rsid w:val="002B7686"/>
    <w:rsid w:val="004E64F5"/>
    <w:rsid w:val="005DAEE5"/>
    <w:rsid w:val="00907F0F"/>
    <w:rsid w:val="00B25CE6"/>
    <w:rsid w:val="00BA62CA"/>
    <w:rsid w:val="00BB6540"/>
    <w:rsid w:val="00DFB339"/>
    <w:rsid w:val="011611E6"/>
    <w:rsid w:val="011734A4"/>
    <w:rsid w:val="013E4112"/>
    <w:rsid w:val="0192E890"/>
    <w:rsid w:val="01D61886"/>
    <w:rsid w:val="01F7D768"/>
    <w:rsid w:val="022E623F"/>
    <w:rsid w:val="02449E39"/>
    <w:rsid w:val="024E4970"/>
    <w:rsid w:val="0274FFA6"/>
    <w:rsid w:val="02751234"/>
    <w:rsid w:val="02D8974D"/>
    <w:rsid w:val="02F57A9F"/>
    <w:rsid w:val="03414CB3"/>
    <w:rsid w:val="03A5FC65"/>
    <w:rsid w:val="040224ED"/>
    <w:rsid w:val="0416245B"/>
    <w:rsid w:val="0471BEBC"/>
    <w:rsid w:val="052B4DA2"/>
    <w:rsid w:val="0530727F"/>
    <w:rsid w:val="053662EB"/>
    <w:rsid w:val="055DB0AA"/>
    <w:rsid w:val="05F14933"/>
    <w:rsid w:val="06308894"/>
    <w:rsid w:val="064BEA25"/>
    <w:rsid w:val="065739EB"/>
    <w:rsid w:val="0675A36C"/>
    <w:rsid w:val="06A3F76A"/>
    <w:rsid w:val="06F6A249"/>
    <w:rsid w:val="0774E093"/>
    <w:rsid w:val="08192FED"/>
    <w:rsid w:val="085ADD1D"/>
    <w:rsid w:val="08AB6418"/>
    <w:rsid w:val="093A9FD8"/>
    <w:rsid w:val="09452FDF"/>
    <w:rsid w:val="09536E78"/>
    <w:rsid w:val="0954D56B"/>
    <w:rsid w:val="09CED49C"/>
    <w:rsid w:val="09EFFBC6"/>
    <w:rsid w:val="0A462AB4"/>
    <w:rsid w:val="0A4EFE1F"/>
    <w:rsid w:val="0AE10040"/>
    <w:rsid w:val="0B16232D"/>
    <w:rsid w:val="0B95678A"/>
    <w:rsid w:val="0B9E25FD"/>
    <w:rsid w:val="0BA86A13"/>
    <w:rsid w:val="0BDBED60"/>
    <w:rsid w:val="0BE65F64"/>
    <w:rsid w:val="0C036114"/>
    <w:rsid w:val="0C8B0F3A"/>
    <w:rsid w:val="0CA63163"/>
    <w:rsid w:val="0CD27BB2"/>
    <w:rsid w:val="0D1DDFF5"/>
    <w:rsid w:val="0DFF78A5"/>
    <w:rsid w:val="0E0EC91B"/>
    <w:rsid w:val="1066F72F"/>
    <w:rsid w:val="107E7D48"/>
    <w:rsid w:val="10E06B3C"/>
    <w:rsid w:val="10F18068"/>
    <w:rsid w:val="10F376FC"/>
    <w:rsid w:val="114B82EC"/>
    <w:rsid w:val="11697004"/>
    <w:rsid w:val="119967B4"/>
    <w:rsid w:val="11FC1EE0"/>
    <w:rsid w:val="1266384C"/>
    <w:rsid w:val="12735947"/>
    <w:rsid w:val="131EB1AC"/>
    <w:rsid w:val="1349F7BB"/>
    <w:rsid w:val="13A9AC99"/>
    <w:rsid w:val="13C6ACBB"/>
    <w:rsid w:val="144CD37F"/>
    <w:rsid w:val="146ED68F"/>
    <w:rsid w:val="14836301"/>
    <w:rsid w:val="14D12AAC"/>
    <w:rsid w:val="14DDF044"/>
    <w:rsid w:val="158E7B60"/>
    <w:rsid w:val="15FA4DC0"/>
    <w:rsid w:val="16347B10"/>
    <w:rsid w:val="1649EAED"/>
    <w:rsid w:val="16A86A5B"/>
    <w:rsid w:val="16BF647F"/>
    <w:rsid w:val="1795ABBD"/>
    <w:rsid w:val="17961E21"/>
    <w:rsid w:val="17FEE3AB"/>
    <w:rsid w:val="1898708E"/>
    <w:rsid w:val="189A1DDE"/>
    <w:rsid w:val="18BE7E3A"/>
    <w:rsid w:val="18C91DE9"/>
    <w:rsid w:val="196B4A39"/>
    <w:rsid w:val="19813706"/>
    <w:rsid w:val="1ABB77A9"/>
    <w:rsid w:val="1B2BC5F1"/>
    <w:rsid w:val="1B4ACFE9"/>
    <w:rsid w:val="1B54E7DE"/>
    <w:rsid w:val="1BAC0050"/>
    <w:rsid w:val="1BB8ECF3"/>
    <w:rsid w:val="1BF63929"/>
    <w:rsid w:val="1C69D924"/>
    <w:rsid w:val="1C719CF5"/>
    <w:rsid w:val="1CA9208A"/>
    <w:rsid w:val="1CC6789A"/>
    <w:rsid w:val="1CF460E2"/>
    <w:rsid w:val="1D0D4C90"/>
    <w:rsid w:val="1D387B3D"/>
    <w:rsid w:val="1D4429DA"/>
    <w:rsid w:val="1D80EFD9"/>
    <w:rsid w:val="1DF0BC98"/>
    <w:rsid w:val="1DF145CC"/>
    <w:rsid w:val="1DF6061B"/>
    <w:rsid w:val="1E672C50"/>
    <w:rsid w:val="1E7A51B4"/>
    <w:rsid w:val="1F776C4E"/>
    <w:rsid w:val="1F9B5A0D"/>
    <w:rsid w:val="1FF02818"/>
    <w:rsid w:val="2005F38F"/>
    <w:rsid w:val="20363355"/>
    <w:rsid w:val="20A54C44"/>
    <w:rsid w:val="210F3671"/>
    <w:rsid w:val="2181DF18"/>
    <w:rsid w:val="21E41D4E"/>
    <w:rsid w:val="22616852"/>
    <w:rsid w:val="2292C59A"/>
    <w:rsid w:val="23B36B5E"/>
    <w:rsid w:val="2403D658"/>
    <w:rsid w:val="240EA225"/>
    <w:rsid w:val="2436F2C9"/>
    <w:rsid w:val="253A8E23"/>
    <w:rsid w:val="253C29FF"/>
    <w:rsid w:val="253DE1B6"/>
    <w:rsid w:val="254F3BBF"/>
    <w:rsid w:val="258B2206"/>
    <w:rsid w:val="25AE2C11"/>
    <w:rsid w:val="26F89CBE"/>
    <w:rsid w:val="27B22996"/>
    <w:rsid w:val="27E75390"/>
    <w:rsid w:val="2825E9FC"/>
    <w:rsid w:val="2843CC94"/>
    <w:rsid w:val="28A004DE"/>
    <w:rsid w:val="28BD12E1"/>
    <w:rsid w:val="28C8B1BF"/>
    <w:rsid w:val="28D73093"/>
    <w:rsid w:val="28EC1993"/>
    <w:rsid w:val="28F9130E"/>
    <w:rsid w:val="29086A84"/>
    <w:rsid w:val="296B7B73"/>
    <w:rsid w:val="29ECD0B6"/>
    <w:rsid w:val="2A2154C8"/>
    <w:rsid w:val="2A2B0A10"/>
    <w:rsid w:val="2AC81DCD"/>
    <w:rsid w:val="2B28C15E"/>
    <w:rsid w:val="2B4A6CC2"/>
    <w:rsid w:val="2B4E1B76"/>
    <w:rsid w:val="2C1864DB"/>
    <w:rsid w:val="2C31DB91"/>
    <w:rsid w:val="2C7A830E"/>
    <w:rsid w:val="2CE41441"/>
    <w:rsid w:val="2DE59680"/>
    <w:rsid w:val="2E054ADA"/>
    <w:rsid w:val="2E2487A7"/>
    <w:rsid w:val="2E2630D6"/>
    <w:rsid w:val="2E81A8E2"/>
    <w:rsid w:val="2EEACEC6"/>
    <w:rsid w:val="2F9DD981"/>
    <w:rsid w:val="3061876B"/>
    <w:rsid w:val="3128E4CC"/>
    <w:rsid w:val="3139F02C"/>
    <w:rsid w:val="31D6007A"/>
    <w:rsid w:val="31D6919D"/>
    <w:rsid w:val="327D5BF4"/>
    <w:rsid w:val="32C896C5"/>
    <w:rsid w:val="330D210C"/>
    <w:rsid w:val="333015F1"/>
    <w:rsid w:val="341DB072"/>
    <w:rsid w:val="3474A048"/>
    <w:rsid w:val="34B52A91"/>
    <w:rsid w:val="34BD521B"/>
    <w:rsid w:val="35C89095"/>
    <w:rsid w:val="35D3748F"/>
    <w:rsid w:val="36030F20"/>
    <w:rsid w:val="363C574D"/>
    <w:rsid w:val="3668C20F"/>
    <w:rsid w:val="36CE033A"/>
    <w:rsid w:val="370EE22A"/>
    <w:rsid w:val="375055B0"/>
    <w:rsid w:val="377C7881"/>
    <w:rsid w:val="38DC9191"/>
    <w:rsid w:val="38EC9D78"/>
    <w:rsid w:val="3941B114"/>
    <w:rsid w:val="39C88BAB"/>
    <w:rsid w:val="39F229B8"/>
    <w:rsid w:val="3A01179A"/>
    <w:rsid w:val="3A39E75E"/>
    <w:rsid w:val="3A68ED97"/>
    <w:rsid w:val="3B00BBBF"/>
    <w:rsid w:val="3B448CBD"/>
    <w:rsid w:val="3BA4E48E"/>
    <w:rsid w:val="3C46318C"/>
    <w:rsid w:val="3C5602DA"/>
    <w:rsid w:val="3C9EC5DE"/>
    <w:rsid w:val="3CA0EE93"/>
    <w:rsid w:val="3CDA9832"/>
    <w:rsid w:val="3D031E7D"/>
    <w:rsid w:val="3D1E585D"/>
    <w:rsid w:val="3D3D68C9"/>
    <w:rsid w:val="3D3EED77"/>
    <w:rsid w:val="3DC00E9B"/>
    <w:rsid w:val="3DD2468C"/>
    <w:rsid w:val="3E07172D"/>
    <w:rsid w:val="3E2E27F9"/>
    <w:rsid w:val="3E31F38E"/>
    <w:rsid w:val="3E35ED92"/>
    <w:rsid w:val="3EBA43A6"/>
    <w:rsid w:val="3F13875F"/>
    <w:rsid w:val="3F246C1F"/>
    <w:rsid w:val="3F7ED7B7"/>
    <w:rsid w:val="40A034A6"/>
    <w:rsid w:val="41A4708A"/>
    <w:rsid w:val="41AEED61"/>
    <w:rsid w:val="41B61432"/>
    <w:rsid w:val="41B8518B"/>
    <w:rsid w:val="421673E2"/>
    <w:rsid w:val="421712AA"/>
    <w:rsid w:val="422E4A93"/>
    <w:rsid w:val="42471D2C"/>
    <w:rsid w:val="428A1328"/>
    <w:rsid w:val="4310FB51"/>
    <w:rsid w:val="431E7D27"/>
    <w:rsid w:val="434FE675"/>
    <w:rsid w:val="439656A0"/>
    <w:rsid w:val="44BA4D88"/>
    <w:rsid w:val="44BCA9EC"/>
    <w:rsid w:val="45302387"/>
    <w:rsid w:val="4549D8CB"/>
    <w:rsid w:val="45563E98"/>
    <w:rsid w:val="45AE107B"/>
    <w:rsid w:val="45D30E06"/>
    <w:rsid w:val="45EC52C0"/>
    <w:rsid w:val="461BF5D9"/>
    <w:rsid w:val="464C5BAF"/>
    <w:rsid w:val="46917DB9"/>
    <w:rsid w:val="47099394"/>
    <w:rsid w:val="4753A171"/>
    <w:rsid w:val="478A70DE"/>
    <w:rsid w:val="479AB5CD"/>
    <w:rsid w:val="47BAA565"/>
    <w:rsid w:val="48704898"/>
    <w:rsid w:val="48873865"/>
    <w:rsid w:val="48D00BE0"/>
    <w:rsid w:val="48EB5538"/>
    <w:rsid w:val="494DBC45"/>
    <w:rsid w:val="494FA408"/>
    <w:rsid w:val="497175EA"/>
    <w:rsid w:val="4A16BBFF"/>
    <w:rsid w:val="4A1F0E6E"/>
    <w:rsid w:val="4A493CD9"/>
    <w:rsid w:val="4B41B95C"/>
    <w:rsid w:val="4B4F7796"/>
    <w:rsid w:val="4BA78F98"/>
    <w:rsid w:val="4BC08719"/>
    <w:rsid w:val="4C2576D8"/>
    <w:rsid w:val="4C27F010"/>
    <w:rsid w:val="4C795CBC"/>
    <w:rsid w:val="4D9B7027"/>
    <w:rsid w:val="4E21B93B"/>
    <w:rsid w:val="4E795A1E"/>
    <w:rsid w:val="4E8726BB"/>
    <w:rsid w:val="4EA2A61C"/>
    <w:rsid w:val="4EE1DF1F"/>
    <w:rsid w:val="4EF7CC1E"/>
    <w:rsid w:val="4F23F924"/>
    <w:rsid w:val="5004EDB5"/>
    <w:rsid w:val="50152A7F"/>
    <w:rsid w:val="505B073D"/>
    <w:rsid w:val="50A1B39F"/>
    <w:rsid w:val="50FC2A43"/>
    <w:rsid w:val="51250D01"/>
    <w:rsid w:val="51F013CF"/>
    <w:rsid w:val="52CB938E"/>
    <w:rsid w:val="530116B7"/>
    <w:rsid w:val="5307E0EE"/>
    <w:rsid w:val="533FB4A6"/>
    <w:rsid w:val="5347F6BA"/>
    <w:rsid w:val="534CCB41"/>
    <w:rsid w:val="53580E77"/>
    <w:rsid w:val="53945F41"/>
    <w:rsid w:val="5396760F"/>
    <w:rsid w:val="5461A5D2"/>
    <w:rsid w:val="55125696"/>
    <w:rsid w:val="554DC48A"/>
    <w:rsid w:val="554F0167"/>
    <w:rsid w:val="5598FA45"/>
    <w:rsid w:val="55D48D90"/>
    <w:rsid w:val="561020C0"/>
    <w:rsid w:val="566090EA"/>
    <w:rsid w:val="566D04EE"/>
    <w:rsid w:val="56742F39"/>
    <w:rsid w:val="56774A91"/>
    <w:rsid w:val="56777673"/>
    <w:rsid w:val="56982BC4"/>
    <w:rsid w:val="569C0DF5"/>
    <w:rsid w:val="56C42470"/>
    <w:rsid w:val="576B5D2F"/>
    <w:rsid w:val="58D9F589"/>
    <w:rsid w:val="5910F16D"/>
    <w:rsid w:val="593646DD"/>
    <w:rsid w:val="59457851"/>
    <w:rsid w:val="595F26C9"/>
    <w:rsid w:val="59BBA876"/>
    <w:rsid w:val="59C60F0A"/>
    <w:rsid w:val="5A86BCB4"/>
    <w:rsid w:val="5B0B2E97"/>
    <w:rsid w:val="5B3EDAE4"/>
    <w:rsid w:val="5B47A05C"/>
    <w:rsid w:val="5B973D89"/>
    <w:rsid w:val="5BA187F4"/>
    <w:rsid w:val="5C000558"/>
    <w:rsid w:val="5C030063"/>
    <w:rsid w:val="5C12CD49"/>
    <w:rsid w:val="5C5A1D9B"/>
    <w:rsid w:val="5C9C03F3"/>
    <w:rsid w:val="5CED8E71"/>
    <w:rsid w:val="5D150225"/>
    <w:rsid w:val="5DC970D3"/>
    <w:rsid w:val="5DCBE5C4"/>
    <w:rsid w:val="5EDD482C"/>
    <w:rsid w:val="5F3C955D"/>
    <w:rsid w:val="5F4DB775"/>
    <w:rsid w:val="5FEBEC82"/>
    <w:rsid w:val="5FF5C815"/>
    <w:rsid w:val="6021CB9F"/>
    <w:rsid w:val="603349C3"/>
    <w:rsid w:val="60DD809B"/>
    <w:rsid w:val="6169849A"/>
    <w:rsid w:val="62067F0D"/>
    <w:rsid w:val="6252DEA9"/>
    <w:rsid w:val="62E01704"/>
    <w:rsid w:val="62E4C3F5"/>
    <w:rsid w:val="63A24F6E"/>
    <w:rsid w:val="63B67918"/>
    <w:rsid w:val="642F3DDA"/>
    <w:rsid w:val="64541E15"/>
    <w:rsid w:val="64660274"/>
    <w:rsid w:val="648829CC"/>
    <w:rsid w:val="64AA1C3A"/>
    <w:rsid w:val="653E1FCF"/>
    <w:rsid w:val="667D07FE"/>
    <w:rsid w:val="66D246CE"/>
    <w:rsid w:val="66EF37D6"/>
    <w:rsid w:val="6764ED99"/>
    <w:rsid w:val="6846BE4C"/>
    <w:rsid w:val="6875C091"/>
    <w:rsid w:val="6881E685"/>
    <w:rsid w:val="69407AFE"/>
    <w:rsid w:val="6A01850B"/>
    <w:rsid w:val="6A05B686"/>
    <w:rsid w:val="6A5888A8"/>
    <w:rsid w:val="6AF60D2E"/>
    <w:rsid w:val="6B90077A"/>
    <w:rsid w:val="6BBCA026"/>
    <w:rsid w:val="6CD8FD45"/>
    <w:rsid w:val="6CF6C44A"/>
    <w:rsid w:val="6D4931B4"/>
    <w:rsid w:val="6D4F525E"/>
    <w:rsid w:val="6DBB06C0"/>
    <w:rsid w:val="6DF21CD7"/>
    <w:rsid w:val="6E2E16B5"/>
    <w:rsid w:val="6E940F5B"/>
    <w:rsid w:val="6F20AF5D"/>
    <w:rsid w:val="7066E29E"/>
    <w:rsid w:val="707A549B"/>
    <w:rsid w:val="70F6F3AD"/>
    <w:rsid w:val="714A1AB0"/>
    <w:rsid w:val="7157F360"/>
    <w:rsid w:val="71B33328"/>
    <w:rsid w:val="71C55D4B"/>
    <w:rsid w:val="7258D997"/>
    <w:rsid w:val="72B7DD0A"/>
    <w:rsid w:val="74006CA0"/>
    <w:rsid w:val="74DF61B1"/>
    <w:rsid w:val="75623603"/>
    <w:rsid w:val="7588DDD5"/>
    <w:rsid w:val="763B5718"/>
    <w:rsid w:val="771FE8C4"/>
    <w:rsid w:val="77825E0E"/>
    <w:rsid w:val="78891365"/>
    <w:rsid w:val="78B7A403"/>
    <w:rsid w:val="78CB8BE8"/>
    <w:rsid w:val="78CCE732"/>
    <w:rsid w:val="78D941CC"/>
    <w:rsid w:val="7916E1C4"/>
    <w:rsid w:val="7962B595"/>
    <w:rsid w:val="79918083"/>
    <w:rsid w:val="79F6A058"/>
    <w:rsid w:val="7A6C9960"/>
    <w:rsid w:val="7B4F1FD5"/>
    <w:rsid w:val="7BBF1AC8"/>
    <w:rsid w:val="7BBFAC5E"/>
    <w:rsid w:val="7C1A8665"/>
    <w:rsid w:val="7C2E8F3A"/>
    <w:rsid w:val="7C750D94"/>
    <w:rsid w:val="7CAEBF84"/>
    <w:rsid w:val="7CF5228D"/>
    <w:rsid w:val="7E3D75D8"/>
    <w:rsid w:val="7E9B648D"/>
    <w:rsid w:val="7EC5840E"/>
    <w:rsid w:val="7F534F53"/>
    <w:rsid w:val="7FC04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74A91"/>
  <w15:chartTrackingRefBased/>
  <w15:docId w15:val="{B809AB3A-D101-41DF-AADA-4D0C627AE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ga-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uiPriority w:val="9"/>
    <w:unhideWhenUsed/>
    <w:qFormat/>
    <w:rsid w:val="48EB5538"/>
    <w:pPr>
      <w:keepNext/>
      <w:keepLines/>
      <w:spacing w:before="160" w:after="80"/>
      <w:outlineLvl w:val="2"/>
    </w:pPr>
    <w:rPr>
      <w:rFonts w:eastAsiaTheme="majorEastAsia" w:cstheme="majorBidi"/>
      <w:color w:val="2F5496"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rsid w:val="494FA408"/>
    <w:pPr>
      <w:ind w:left="720"/>
      <w:contextualSpacing/>
    </w:pPr>
  </w:style>
  <w:style w:type="character" w:styleId="FollowedHyperlink">
    <w:name w:val="FollowedHyperlink"/>
    <w:basedOn w:val="DefaultParagraphFont"/>
    <w:uiPriority w:val="99"/>
    <w:semiHidden/>
    <w:unhideWhenUsed/>
    <w:rsid w:val="00B25C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lwaycity.ie/services/arts-and-culture/arts-and-culture-services/arts-grants-2025" TargetMode="External"/><Relationship Id="rId13" Type="http://schemas.openxmlformats.org/officeDocument/2006/relationships/image" Target="media/image2.jpg"/><Relationship Id="rId18" Type="http://schemas.openxmlformats.org/officeDocument/2006/relationships/hyperlink" Target="https://cruinniu.gov.ie/events/location/galway%20city/" TargetMode="Externa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mothandbutterflystories.com/" TargetMode="External"/><Relationship Id="rId34"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hyperlink" Target="https://www.galwaycity.ie/news/2025/arts-development-officer" TargetMode="External"/><Relationship Id="rId17" Type="http://schemas.openxmlformats.org/officeDocument/2006/relationships/image" Target="media/image4.png"/><Relationship Id="rId25" Type="http://schemas.openxmlformats.org/officeDocument/2006/relationships/hyperlink" Target="https://www.eventbrite.ie/e/momentum-2025-june-showcase-tickets-1332111875479?aff=oddtdtcreator" TargetMode="External"/><Relationship Id="rId33" Type="http://schemas.openxmlformats.org/officeDocument/2006/relationships/hyperlink" Target="https://tht.ie/4464/janey-mac-is-hot-(blame-the-hormones)" TargetMode="External"/><Relationship Id="rId38" Type="http://schemas.openxmlformats.org/officeDocument/2006/relationships/hyperlink" Target="mailto:arts@galwaycity.ie" TargetMode="External"/><Relationship Id="rId2" Type="http://schemas.openxmlformats.org/officeDocument/2006/relationships/customXml" Target="../customXml/item2.xml"/><Relationship Id="rId16" Type="http://schemas.openxmlformats.org/officeDocument/2006/relationships/hyperlink" Target="https://www.galwaycity.ie/news/2025/mayor-launches-cruinniu-na-nog-2025" TargetMode="External"/><Relationship Id="rId20" Type="http://schemas.openxmlformats.org/officeDocument/2006/relationships/image" Target="media/image5.jpeg"/><Relationship Id="rId29" Type="http://schemas.openxmlformats.org/officeDocument/2006/relationships/hyperlink" Target="https://galwayec.ie/news-events-galway-education-centre-ireland/670-call-out-for-creative-practitioners-teacher-artist-partnership-2025-26.html" TargetMode="Externa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image" Target="media/image11.jpg"/><Relationship Id="rId37" Type="http://schemas.openxmlformats.org/officeDocument/2006/relationships/image" Target="media/image13.jpe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www.baboro.ie/?utm_source=Babor%C3%B3+Master+Contact+List&amp;utm_campaign=5bc9df1f8a-2025+Festival+Dates+Announcement&amp;utm_medium=email&amp;utm_term=0_-95ef326cd0-1432222139" TargetMode="External"/><Relationship Id="rId28" Type="http://schemas.openxmlformats.org/officeDocument/2006/relationships/image" Target="media/image9.jpg"/><Relationship Id="rId36" Type="http://schemas.openxmlformats.org/officeDocument/2006/relationships/hyperlink" Target="mailto:arts@galwaycity.ie" TargetMode="External"/><Relationship Id="rId10" Type="http://schemas.openxmlformats.org/officeDocument/2006/relationships/hyperlink" Target="https://www.instagram.com/artsofficegalwaycity?utm_source=ig_web_button_share_sheet&amp;igsh=ZDNlZDc0MzIxNw==" TargetMode="External"/><Relationship Id="rId19" Type="http://schemas.openxmlformats.org/officeDocument/2006/relationships/hyperlink" Target="https://www.musicgenerationgalwaycity.ie" TargetMode="External"/><Relationship Id="rId31" Type="http://schemas.openxmlformats.org/officeDocument/2006/relationships/hyperlink" Target="https://TITLEtestinggroundprojects.eventbrite.ie" TargetMode="External"/><Relationship Id="rId4" Type="http://schemas.openxmlformats.org/officeDocument/2006/relationships/numbering" Target="numbering.xml"/><Relationship Id="rId9" Type="http://schemas.openxmlformats.org/officeDocument/2006/relationships/hyperlink" Target="https://scanner.topsec.com/?d=1122&amp;r=show&amp;u=https%3A%2F%2Fwww.facebook.com%2FArtsOfficeGalwayCity&amp;t=a6b33347cd65717d4a93047cc8b1c9f7c5d8a4c9" TargetMode="External"/><Relationship Id="rId14" Type="http://schemas.openxmlformats.org/officeDocument/2006/relationships/hyperlink" Target="https://galwaycity.submit.com/show/33" TargetMode="External"/><Relationship Id="rId22" Type="http://schemas.openxmlformats.org/officeDocument/2006/relationships/image" Target="media/image6.jpg"/><Relationship Id="rId27" Type="http://schemas.openxmlformats.org/officeDocument/2006/relationships/hyperlink" Target="https://galwaydance.ie/open-studio-with-rachel-sheil-sunday-15-june/" TargetMode="External"/><Relationship Id="rId30" Type="http://schemas.openxmlformats.org/officeDocument/2006/relationships/image" Target="media/image10.jpg"/><Relationship Id="rId35" Type="http://schemas.openxmlformats.org/officeDocument/2006/relationships/hyperlink" Target="https://monroes.ie/products/fleadh-tow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e8d7c31-a474-496f-84bc-3037f188c20b">
      <Terms xmlns="http://schemas.microsoft.com/office/infopath/2007/PartnerControls"/>
    </lcf76f155ced4ddcb4097134ff3c332f>
    <TaxCatchAll xmlns="89552607-2d68-4c8e-81c2-09f9988f319a" xsi:nil="true"/>
    <Order0 xmlns="fe8d7c31-a474-496f-84bc-3037f188c20b" xsi:nil="true"/>
    <Number xmlns="fe8d7c31-a474-496f-84bc-3037f188c20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32BEF3ED422D4484CA54681C5BF53C" ma:contentTypeVersion="17" ma:contentTypeDescription="Create a new document." ma:contentTypeScope="" ma:versionID="1c71b1b863ca713100199f04f0a6003a">
  <xsd:schema xmlns:xsd="http://www.w3.org/2001/XMLSchema" xmlns:xs="http://www.w3.org/2001/XMLSchema" xmlns:p="http://schemas.microsoft.com/office/2006/metadata/properties" xmlns:ns2="fe8d7c31-a474-496f-84bc-3037f188c20b" xmlns:ns3="89552607-2d68-4c8e-81c2-09f9988f319a" targetNamespace="http://schemas.microsoft.com/office/2006/metadata/properties" ma:root="true" ma:fieldsID="a3b3941bdb23b5fa80b7cd6b303783d9" ns2:_="" ns3:_="">
    <xsd:import namespace="fe8d7c31-a474-496f-84bc-3037f188c20b"/>
    <xsd:import namespace="89552607-2d68-4c8e-81c2-09f9988f31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Order0"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d7c31-a474-496f-84bc-3037f188c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6332cf8-e560-4c57-ad05-347a06d495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Order0" ma:index="23" nillable="true" ma:displayName="Order" ma:format="Dropdown" ma:internalName="Order0" ma:percentage="FALSE">
      <xsd:simpleType>
        <xsd:restriction base="dms:Number"/>
      </xsd:simpleType>
    </xsd:element>
    <xsd:element name="Number" ma:index="24"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9552607-2d68-4c8e-81c2-09f9988f31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6837a87-04de-44da-8876-03d5605af618}" ma:internalName="TaxCatchAll" ma:showField="CatchAllData" ma:web="89552607-2d68-4c8e-81c2-09f9988f31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F61A98-B53C-4744-8FAD-D0D147F31E61}">
  <ds:schemaRefs>
    <ds:schemaRef ds:uri="http://schemas.microsoft.com/office/2006/metadata/properties"/>
    <ds:schemaRef ds:uri="http://schemas.microsoft.com/office/infopath/2007/PartnerControls"/>
    <ds:schemaRef ds:uri="fe8d7c31-a474-496f-84bc-3037f188c20b"/>
    <ds:schemaRef ds:uri="89552607-2d68-4c8e-81c2-09f9988f319a"/>
  </ds:schemaRefs>
</ds:datastoreItem>
</file>

<file path=customXml/itemProps2.xml><?xml version="1.0" encoding="utf-8"?>
<ds:datastoreItem xmlns:ds="http://schemas.openxmlformats.org/officeDocument/2006/customXml" ds:itemID="{A25E9333-3325-4EBA-8D19-F4EA9F991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d7c31-a474-496f-84bc-3037f188c20b"/>
    <ds:schemaRef ds:uri="89552607-2d68-4c8e-81c2-09f9988f31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75D056-2694-456F-AC2B-890D7D04AF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1433</Words>
  <Characters>8172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Doyle</dc:creator>
  <cp:keywords/>
  <dc:description/>
  <cp:lastModifiedBy>Stephen Doyle</cp:lastModifiedBy>
  <cp:revision>28</cp:revision>
  <dcterms:created xsi:type="dcterms:W3CDTF">2024-01-24T16:14:00Z</dcterms:created>
  <dcterms:modified xsi:type="dcterms:W3CDTF">2025-06-17T14:22:00Z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0x0101007632BEF3ED422D4484CA54681C5BF53C</vt:lpwstr>
  </property>
  <property fmtid="{D5CDD505-2E9C-101B-9397-08002B2CF9AE}" pid="3" name="MediaServiceImageTags">
    <vt:lpwstr/>
  </property>
</Properties>
</file>